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BDBF12" w14:textId="77777777" w:rsidR="0094766B" w:rsidRPr="00E84BA7" w:rsidRDefault="00537BE0" w:rsidP="00500E6F">
      <w:pPr>
        <w:pStyle w:val="Textkrper"/>
        <w:spacing w:line="300" w:lineRule="auto"/>
        <w:rPr>
          <w:sz w:val="28"/>
          <w:szCs w:val="28"/>
          <w:u w:val="single"/>
        </w:rPr>
      </w:pPr>
      <w:r>
        <w:rPr>
          <w:sz w:val="28"/>
          <w:szCs w:val="28"/>
          <w:u w:val="single"/>
        </w:rPr>
        <w:t>Wasserverbrauch, Hygi</w:t>
      </w:r>
      <w:bookmarkStart w:id="0" w:name="_GoBack"/>
      <w:bookmarkEnd w:id="0"/>
      <w:r>
        <w:rPr>
          <w:sz w:val="28"/>
          <w:szCs w:val="28"/>
          <w:u w:val="single"/>
        </w:rPr>
        <w:t xml:space="preserve">ene und Komfort </w:t>
      </w:r>
      <w:r w:rsidR="00500E6F">
        <w:rPr>
          <w:sz w:val="28"/>
          <w:szCs w:val="28"/>
          <w:u w:val="single"/>
        </w:rPr>
        <w:t>bewertet</w:t>
      </w:r>
      <w:r>
        <w:rPr>
          <w:sz w:val="28"/>
          <w:szCs w:val="28"/>
          <w:u w:val="single"/>
        </w:rPr>
        <w:t xml:space="preserve">:  </w:t>
      </w:r>
    </w:p>
    <w:p w14:paraId="0A57D4B5" w14:textId="77777777" w:rsidR="006C0762" w:rsidRPr="00E84BA7" w:rsidRDefault="006C0762" w:rsidP="006C0762">
      <w:pPr>
        <w:pStyle w:val="Textkrper"/>
        <w:spacing w:line="300" w:lineRule="auto"/>
        <w:rPr>
          <w:sz w:val="28"/>
          <w:szCs w:val="28"/>
          <w:u w:val="single"/>
        </w:rPr>
      </w:pPr>
    </w:p>
    <w:p w14:paraId="6687DBF3" w14:textId="77777777" w:rsidR="0094766B" w:rsidRPr="00210F00" w:rsidRDefault="00172735" w:rsidP="00172735">
      <w:pPr>
        <w:pStyle w:val="Textkrper"/>
        <w:spacing w:line="300" w:lineRule="auto"/>
        <w:rPr>
          <w:b/>
          <w:sz w:val="36"/>
          <w:szCs w:val="36"/>
        </w:rPr>
      </w:pPr>
      <w:r>
        <w:rPr>
          <w:b/>
          <w:sz w:val="36"/>
          <w:szCs w:val="36"/>
        </w:rPr>
        <w:t>WELL-Zertifikat mit höchster Punktzahl für WC-Spülkasten „</w:t>
      </w:r>
      <w:proofErr w:type="spellStart"/>
      <w:r>
        <w:rPr>
          <w:b/>
          <w:sz w:val="36"/>
          <w:szCs w:val="36"/>
        </w:rPr>
        <w:t>Prevista</w:t>
      </w:r>
      <w:proofErr w:type="spellEnd"/>
      <w:r>
        <w:rPr>
          <w:b/>
          <w:sz w:val="36"/>
          <w:szCs w:val="36"/>
        </w:rPr>
        <w:t xml:space="preserve">“ von Viega </w:t>
      </w:r>
    </w:p>
    <w:p w14:paraId="050DE777" w14:textId="77777777" w:rsidR="0094766B" w:rsidRPr="00210F00" w:rsidRDefault="0094766B" w:rsidP="0094766B">
      <w:pPr>
        <w:pStyle w:val="Textkrper"/>
        <w:spacing w:line="300" w:lineRule="auto"/>
      </w:pPr>
    </w:p>
    <w:p w14:paraId="3F859DF6" w14:textId="26C2E888" w:rsidR="00477226" w:rsidRDefault="0094766B" w:rsidP="00477226">
      <w:pPr>
        <w:pStyle w:val="Intro"/>
        <w:rPr>
          <w:i w:val="0"/>
          <w:iCs/>
        </w:rPr>
      </w:pPr>
      <w:r w:rsidRPr="0094766B">
        <w:rPr>
          <w:i w:val="0"/>
          <w:iCs/>
        </w:rPr>
        <w:t xml:space="preserve">Attendorn, </w:t>
      </w:r>
      <w:r w:rsidR="00414ED7">
        <w:rPr>
          <w:i w:val="0"/>
          <w:iCs/>
        </w:rPr>
        <w:t>3</w:t>
      </w:r>
      <w:r w:rsidR="008D4282">
        <w:rPr>
          <w:i w:val="0"/>
          <w:iCs/>
        </w:rPr>
        <w:t>.</w:t>
      </w:r>
      <w:r w:rsidRPr="0094766B">
        <w:rPr>
          <w:i w:val="0"/>
          <w:iCs/>
        </w:rPr>
        <w:t xml:space="preserve"> </w:t>
      </w:r>
      <w:r w:rsidR="00414ED7">
        <w:rPr>
          <w:i w:val="0"/>
          <w:iCs/>
        </w:rPr>
        <w:t>Novem</w:t>
      </w:r>
      <w:r w:rsidR="00172735">
        <w:rPr>
          <w:i w:val="0"/>
          <w:iCs/>
        </w:rPr>
        <w:t>ber</w:t>
      </w:r>
      <w:r w:rsidR="006F35E9">
        <w:rPr>
          <w:i w:val="0"/>
          <w:iCs/>
        </w:rPr>
        <w:t xml:space="preserve"> </w:t>
      </w:r>
      <w:r w:rsidRPr="0094766B">
        <w:rPr>
          <w:i w:val="0"/>
          <w:iCs/>
        </w:rPr>
        <w:t xml:space="preserve">2020 – </w:t>
      </w:r>
      <w:r w:rsidR="00477226">
        <w:rPr>
          <w:i w:val="0"/>
          <w:iCs/>
        </w:rPr>
        <w:t>Fachhandwerker überzeugt das</w:t>
      </w:r>
      <w:r w:rsidR="00350161">
        <w:rPr>
          <w:i w:val="0"/>
          <w:iCs/>
        </w:rPr>
        <w:t xml:space="preserve"> neue Vorwandsystem „</w:t>
      </w:r>
      <w:proofErr w:type="spellStart"/>
      <w:r w:rsidR="00350161">
        <w:rPr>
          <w:i w:val="0"/>
          <w:iCs/>
        </w:rPr>
        <w:t>Prevista</w:t>
      </w:r>
      <w:proofErr w:type="spellEnd"/>
      <w:r w:rsidR="00350161">
        <w:rPr>
          <w:i w:val="0"/>
          <w:iCs/>
        </w:rPr>
        <w:t xml:space="preserve">“ von Viega </w:t>
      </w:r>
      <w:r w:rsidR="00477226">
        <w:rPr>
          <w:i w:val="0"/>
          <w:iCs/>
        </w:rPr>
        <w:t>vor allem durch seine Flexibilität und die einfache, schnelle Montage</w:t>
      </w:r>
      <w:r w:rsidR="00500E6F">
        <w:rPr>
          <w:i w:val="0"/>
          <w:iCs/>
        </w:rPr>
        <w:t xml:space="preserve">. </w:t>
      </w:r>
      <w:r w:rsidR="00477226">
        <w:rPr>
          <w:i w:val="0"/>
          <w:iCs/>
        </w:rPr>
        <w:t xml:space="preserve">Mindestens genauso wichtig sind </w:t>
      </w:r>
      <w:r w:rsidR="00625E32">
        <w:rPr>
          <w:i w:val="0"/>
          <w:iCs/>
        </w:rPr>
        <w:t>für den Nutzer</w:t>
      </w:r>
      <w:r w:rsidR="00477226">
        <w:rPr>
          <w:i w:val="0"/>
          <w:iCs/>
        </w:rPr>
        <w:t xml:space="preserve"> „innere Werte“ wie der </w:t>
      </w:r>
      <w:r w:rsidR="00500E6F">
        <w:rPr>
          <w:i w:val="0"/>
          <w:iCs/>
        </w:rPr>
        <w:t xml:space="preserve">Wasserverbrauch </w:t>
      </w:r>
      <w:r w:rsidR="00477226">
        <w:rPr>
          <w:i w:val="0"/>
          <w:iCs/>
        </w:rPr>
        <w:t>der Spülk</w:t>
      </w:r>
      <w:r w:rsidR="009E1DC2">
        <w:rPr>
          <w:i w:val="0"/>
          <w:iCs/>
        </w:rPr>
        <w:t>ä</w:t>
      </w:r>
      <w:r w:rsidR="00477226">
        <w:rPr>
          <w:i w:val="0"/>
          <w:iCs/>
        </w:rPr>
        <w:t>sten</w:t>
      </w:r>
      <w:r w:rsidR="00086994">
        <w:rPr>
          <w:i w:val="0"/>
          <w:iCs/>
        </w:rPr>
        <w:t>,</w:t>
      </w:r>
      <w:r w:rsidR="00477226">
        <w:rPr>
          <w:i w:val="0"/>
          <w:iCs/>
        </w:rPr>
        <w:t xml:space="preserve"> der </w:t>
      </w:r>
      <w:r w:rsidR="00500E6F">
        <w:rPr>
          <w:i w:val="0"/>
          <w:iCs/>
        </w:rPr>
        <w:t>Bedienkomfort</w:t>
      </w:r>
      <w:r w:rsidR="00161598">
        <w:rPr>
          <w:i w:val="0"/>
          <w:iCs/>
        </w:rPr>
        <w:t xml:space="preserve"> </w:t>
      </w:r>
      <w:r w:rsidR="00477226">
        <w:rPr>
          <w:i w:val="0"/>
          <w:iCs/>
        </w:rPr>
        <w:t xml:space="preserve">oder </w:t>
      </w:r>
      <w:r w:rsidR="00C4633E">
        <w:rPr>
          <w:i w:val="0"/>
          <w:iCs/>
        </w:rPr>
        <w:t xml:space="preserve">die Hygiene </w:t>
      </w:r>
      <w:r w:rsidR="00477226">
        <w:rPr>
          <w:i w:val="0"/>
          <w:iCs/>
        </w:rPr>
        <w:t>bei der Betätigung</w:t>
      </w:r>
      <w:r w:rsidR="00500E6F">
        <w:rPr>
          <w:i w:val="0"/>
          <w:iCs/>
        </w:rPr>
        <w:t xml:space="preserve">. </w:t>
      </w:r>
      <w:r w:rsidR="00477226">
        <w:rPr>
          <w:i w:val="0"/>
          <w:iCs/>
        </w:rPr>
        <w:t>Hier definiert der „</w:t>
      </w:r>
      <w:proofErr w:type="spellStart"/>
      <w:r w:rsidR="00477226">
        <w:rPr>
          <w:i w:val="0"/>
          <w:iCs/>
        </w:rPr>
        <w:t>Prevista</w:t>
      </w:r>
      <w:proofErr w:type="spellEnd"/>
      <w:r w:rsidR="00477226">
        <w:rPr>
          <w:i w:val="0"/>
          <w:iCs/>
        </w:rPr>
        <w:t xml:space="preserve">“-Spülkasten ebenfalls </w:t>
      </w:r>
      <w:r w:rsidR="001C66A5">
        <w:rPr>
          <w:i w:val="0"/>
          <w:iCs/>
        </w:rPr>
        <w:t xml:space="preserve">den höchsten </w:t>
      </w:r>
      <w:r w:rsidR="00477226">
        <w:rPr>
          <w:i w:val="0"/>
          <w:iCs/>
        </w:rPr>
        <w:t xml:space="preserve">Leistungsstandard: Als erster Spülkasten überhaupt wurde die Viega-Entwicklung mit dem 4-Sterne-WELL-Label für den </w:t>
      </w:r>
      <w:r w:rsidR="00086994">
        <w:rPr>
          <w:i w:val="0"/>
          <w:iCs/>
        </w:rPr>
        <w:t xml:space="preserve">privaten </w:t>
      </w:r>
      <w:r w:rsidR="00477226">
        <w:rPr>
          <w:i w:val="0"/>
          <w:iCs/>
        </w:rPr>
        <w:t>Bereich</w:t>
      </w:r>
      <w:r w:rsidR="009E1DC2">
        <w:rPr>
          <w:i w:val="0"/>
          <w:iCs/>
        </w:rPr>
        <w:t xml:space="preserve"> und </w:t>
      </w:r>
      <w:r w:rsidR="00477226">
        <w:rPr>
          <w:i w:val="0"/>
          <w:iCs/>
        </w:rPr>
        <w:t>dem 6-Sterne-Label für den Einsatz im öffentlichen Raum ausgezeichnet.</w:t>
      </w:r>
    </w:p>
    <w:p w14:paraId="0F9D32AF" w14:textId="77777777" w:rsidR="00500E6F" w:rsidRDefault="00500E6F" w:rsidP="00500E6F">
      <w:pPr>
        <w:pStyle w:val="Intro"/>
        <w:rPr>
          <w:i w:val="0"/>
          <w:iCs/>
        </w:rPr>
      </w:pPr>
    </w:p>
    <w:p w14:paraId="45F0DCC3" w14:textId="0D9D240B" w:rsidR="00150738" w:rsidRDefault="00A4212A" w:rsidP="003E0893">
      <w:pPr>
        <w:pStyle w:val="Intro"/>
        <w:rPr>
          <w:b w:val="0"/>
          <w:i w:val="0"/>
        </w:rPr>
      </w:pPr>
      <w:r>
        <w:rPr>
          <w:b w:val="0"/>
          <w:i w:val="0"/>
        </w:rPr>
        <w:t xml:space="preserve">Welche Sanitärprodukte </w:t>
      </w:r>
      <w:r w:rsidR="00477226">
        <w:rPr>
          <w:b w:val="0"/>
          <w:i w:val="0"/>
        </w:rPr>
        <w:t>gehen</w:t>
      </w:r>
      <w:r>
        <w:rPr>
          <w:b w:val="0"/>
          <w:i w:val="0"/>
        </w:rPr>
        <w:t xml:space="preserve"> </w:t>
      </w:r>
      <w:r w:rsidR="00150738">
        <w:rPr>
          <w:b w:val="0"/>
          <w:i w:val="0"/>
        </w:rPr>
        <w:t xml:space="preserve">besonders </w:t>
      </w:r>
      <w:r>
        <w:rPr>
          <w:b w:val="0"/>
          <w:i w:val="0"/>
        </w:rPr>
        <w:t>nachhaltig mit der wertvollen Ressource Wasser</w:t>
      </w:r>
      <w:r w:rsidR="00F72FB9">
        <w:rPr>
          <w:b w:val="0"/>
          <w:i w:val="0"/>
        </w:rPr>
        <w:t xml:space="preserve"> </w:t>
      </w:r>
      <w:r w:rsidR="00477226">
        <w:rPr>
          <w:b w:val="0"/>
          <w:i w:val="0"/>
        </w:rPr>
        <w:t xml:space="preserve">um </w:t>
      </w:r>
      <w:r w:rsidR="00F72FB9">
        <w:rPr>
          <w:b w:val="0"/>
          <w:i w:val="0"/>
        </w:rPr>
        <w:t>und bieten</w:t>
      </w:r>
      <w:r>
        <w:rPr>
          <w:b w:val="0"/>
          <w:i w:val="0"/>
        </w:rPr>
        <w:t xml:space="preserve"> bei hohem </w:t>
      </w:r>
      <w:r w:rsidR="00150738">
        <w:rPr>
          <w:b w:val="0"/>
          <w:i w:val="0"/>
        </w:rPr>
        <w:t>Nutzerk</w:t>
      </w:r>
      <w:r>
        <w:rPr>
          <w:b w:val="0"/>
          <w:i w:val="0"/>
        </w:rPr>
        <w:t xml:space="preserve">omfort </w:t>
      </w:r>
      <w:r w:rsidR="00F72FB9">
        <w:rPr>
          <w:b w:val="0"/>
          <w:i w:val="0"/>
        </w:rPr>
        <w:t>eine möglichst hygienische Bedienung</w:t>
      </w:r>
      <w:r>
        <w:rPr>
          <w:b w:val="0"/>
          <w:i w:val="0"/>
        </w:rPr>
        <w:t xml:space="preserve">? Um Sanitärprodukte wie Armaturen und Spülkästen </w:t>
      </w:r>
      <w:r w:rsidR="003334A2">
        <w:rPr>
          <w:b w:val="0"/>
          <w:i w:val="0"/>
        </w:rPr>
        <w:t>im Interesse von</w:t>
      </w:r>
      <w:r>
        <w:rPr>
          <w:b w:val="0"/>
          <w:i w:val="0"/>
        </w:rPr>
        <w:t xml:space="preserve"> Bauherren </w:t>
      </w:r>
      <w:r w:rsidR="00B562BC">
        <w:rPr>
          <w:b w:val="0"/>
          <w:i w:val="0"/>
        </w:rPr>
        <w:t xml:space="preserve">und Betreibern </w:t>
      </w:r>
      <w:r w:rsidR="003334A2">
        <w:rPr>
          <w:b w:val="0"/>
          <w:i w:val="0"/>
        </w:rPr>
        <w:t>auf diese Ansprüche</w:t>
      </w:r>
      <w:r w:rsidR="00625E32">
        <w:rPr>
          <w:b w:val="0"/>
          <w:i w:val="0"/>
        </w:rPr>
        <w:t xml:space="preserve"> hin</w:t>
      </w:r>
      <w:r w:rsidR="003334A2">
        <w:rPr>
          <w:b w:val="0"/>
          <w:i w:val="0"/>
        </w:rPr>
        <w:t xml:space="preserve"> </w:t>
      </w:r>
      <w:r>
        <w:rPr>
          <w:b w:val="0"/>
          <w:i w:val="0"/>
        </w:rPr>
        <w:t xml:space="preserve">zu prüfen, hat die </w:t>
      </w:r>
      <w:r w:rsidR="009472E0">
        <w:rPr>
          <w:b w:val="0"/>
          <w:i w:val="0"/>
        </w:rPr>
        <w:t xml:space="preserve">europäische </w:t>
      </w:r>
      <w:r w:rsidR="009472E0" w:rsidRPr="009472E0">
        <w:rPr>
          <w:b w:val="0"/>
          <w:i w:val="0"/>
        </w:rPr>
        <w:t>Sanitärarmaturenindustrie</w:t>
      </w:r>
      <w:r w:rsidR="009472E0">
        <w:rPr>
          <w:b w:val="0"/>
          <w:i w:val="0"/>
        </w:rPr>
        <w:t xml:space="preserve"> </w:t>
      </w:r>
      <w:r>
        <w:rPr>
          <w:b w:val="0"/>
          <w:i w:val="0"/>
        </w:rPr>
        <w:t xml:space="preserve">unter dem Dach des Industrieverbands VDMA </w:t>
      </w:r>
      <w:r w:rsidR="00AC67D9">
        <w:rPr>
          <w:b w:val="0"/>
          <w:i w:val="0"/>
        </w:rPr>
        <w:t>das</w:t>
      </w:r>
      <w:r w:rsidR="00CB64EC">
        <w:rPr>
          <w:b w:val="0"/>
          <w:i w:val="0"/>
        </w:rPr>
        <w:t xml:space="preserve"> </w:t>
      </w:r>
      <w:r w:rsidR="00B562BC">
        <w:rPr>
          <w:b w:val="0"/>
          <w:i w:val="0"/>
        </w:rPr>
        <w:t xml:space="preserve">unabhängige </w:t>
      </w:r>
      <w:r w:rsidR="00CB64EC">
        <w:rPr>
          <w:b w:val="0"/>
          <w:i w:val="0"/>
        </w:rPr>
        <w:t xml:space="preserve">Klassifizierungssystem </w:t>
      </w:r>
      <w:r w:rsidR="00AC67D9">
        <w:rPr>
          <w:b w:val="0"/>
          <w:i w:val="0"/>
        </w:rPr>
        <w:t xml:space="preserve">WELL </w:t>
      </w:r>
      <w:r w:rsidR="00CB64EC">
        <w:rPr>
          <w:b w:val="0"/>
          <w:i w:val="0"/>
        </w:rPr>
        <w:t xml:space="preserve">entwickelt. </w:t>
      </w:r>
    </w:p>
    <w:p w14:paraId="16E69EEE" w14:textId="4851D2B5" w:rsidR="00150738" w:rsidRDefault="00150738" w:rsidP="003E0893">
      <w:pPr>
        <w:pStyle w:val="Intro"/>
        <w:rPr>
          <w:b w:val="0"/>
          <w:i w:val="0"/>
        </w:rPr>
      </w:pPr>
    </w:p>
    <w:p w14:paraId="060D4AB7" w14:textId="3B1EDAB9" w:rsidR="00BA0492" w:rsidRPr="00BA0492" w:rsidRDefault="00BA0492" w:rsidP="003E0893">
      <w:pPr>
        <w:pStyle w:val="Intro"/>
        <w:rPr>
          <w:bCs/>
          <w:i w:val="0"/>
        </w:rPr>
      </w:pPr>
      <w:r w:rsidRPr="00BA0492">
        <w:rPr>
          <w:bCs/>
          <w:i w:val="0"/>
        </w:rPr>
        <w:t>Nur sehr geringer Wasserverbrauch</w:t>
      </w:r>
    </w:p>
    <w:p w14:paraId="48386FBE" w14:textId="45BF5B5E" w:rsidR="004215C2" w:rsidRDefault="005F2928" w:rsidP="00043C35">
      <w:pPr>
        <w:pStyle w:val="Intro"/>
        <w:rPr>
          <w:b w:val="0"/>
          <w:i w:val="0"/>
        </w:rPr>
      </w:pPr>
      <w:r>
        <w:rPr>
          <w:b w:val="0"/>
          <w:i w:val="0"/>
        </w:rPr>
        <w:t xml:space="preserve">Für </w:t>
      </w:r>
      <w:r w:rsidR="00150738">
        <w:rPr>
          <w:b w:val="0"/>
          <w:i w:val="0"/>
        </w:rPr>
        <w:t xml:space="preserve">Spülkästen steht </w:t>
      </w:r>
      <w:r>
        <w:rPr>
          <w:b w:val="0"/>
          <w:i w:val="0"/>
        </w:rPr>
        <w:t xml:space="preserve">dabei </w:t>
      </w:r>
      <w:r w:rsidR="00150738">
        <w:rPr>
          <w:b w:val="0"/>
          <w:i w:val="0"/>
        </w:rPr>
        <w:t xml:space="preserve">die </w:t>
      </w:r>
      <w:r w:rsidR="00BB1707">
        <w:rPr>
          <w:b w:val="0"/>
          <w:i w:val="0"/>
        </w:rPr>
        <w:t xml:space="preserve">effiziente Wassernutzung </w:t>
      </w:r>
      <w:r w:rsidR="00BA0492">
        <w:rPr>
          <w:b w:val="0"/>
          <w:i w:val="0"/>
        </w:rPr>
        <w:t>gemäß</w:t>
      </w:r>
      <w:r w:rsidR="00A65C93">
        <w:rPr>
          <w:b w:val="0"/>
          <w:i w:val="0"/>
        </w:rPr>
        <w:t xml:space="preserve"> den</w:t>
      </w:r>
      <w:r w:rsidR="00BB1707">
        <w:rPr>
          <w:b w:val="0"/>
          <w:i w:val="0"/>
        </w:rPr>
        <w:t xml:space="preserve"> WELL-Kriterien </w:t>
      </w:r>
      <w:r>
        <w:rPr>
          <w:b w:val="0"/>
          <w:i w:val="0"/>
        </w:rPr>
        <w:t>an erster Stelle</w:t>
      </w:r>
      <w:r w:rsidR="00BB1707">
        <w:rPr>
          <w:b w:val="0"/>
          <w:i w:val="0"/>
        </w:rPr>
        <w:t xml:space="preserve">. Getestet wird </w:t>
      </w:r>
      <w:r w:rsidR="00C4633E">
        <w:rPr>
          <w:b w:val="0"/>
          <w:i w:val="0"/>
        </w:rPr>
        <w:t xml:space="preserve">dafür </w:t>
      </w:r>
      <w:r w:rsidR="00BB1707">
        <w:rPr>
          <w:b w:val="0"/>
          <w:i w:val="0"/>
        </w:rPr>
        <w:t>die einwandfreie Funktion</w:t>
      </w:r>
      <w:r w:rsidR="00BB1707" w:rsidRPr="00BB1707">
        <w:rPr>
          <w:b w:val="0"/>
          <w:i w:val="0"/>
        </w:rPr>
        <w:t xml:space="preserve"> </w:t>
      </w:r>
      <w:r w:rsidR="00BB1707">
        <w:rPr>
          <w:b w:val="0"/>
          <w:i w:val="0"/>
        </w:rPr>
        <w:t xml:space="preserve">bei reduziertem </w:t>
      </w:r>
      <w:r w:rsidR="00BB1707" w:rsidRPr="00BB1707">
        <w:rPr>
          <w:b w:val="0"/>
          <w:i w:val="0"/>
        </w:rPr>
        <w:t>Spülwasser-Nennvolumen</w:t>
      </w:r>
      <w:r w:rsidR="00BB1707">
        <w:rPr>
          <w:b w:val="0"/>
          <w:i w:val="0"/>
        </w:rPr>
        <w:t xml:space="preserve">. Der </w:t>
      </w:r>
      <w:r w:rsidR="00B400F3">
        <w:rPr>
          <w:b w:val="0"/>
          <w:i w:val="0"/>
        </w:rPr>
        <w:t>„</w:t>
      </w:r>
      <w:proofErr w:type="spellStart"/>
      <w:r w:rsidR="00B400F3">
        <w:rPr>
          <w:b w:val="0"/>
          <w:i w:val="0"/>
        </w:rPr>
        <w:t>Prevista</w:t>
      </w:r>
      <w:proofErr w:type="spellEnd"/>
      <w:r w:rsidR="00B400F3">
        <w:rPr>
          <w:b w:val="0"/>
          <w:i w:val="0"/>
        </w:rPr>
        <w:t>“-</w:t>
      </w:r>
      <w:r w:rsidR="00BB1707">
        <w:rPr>
          <w:b w:val="0"/>
          <w:i w:val="0"/>
        </w:rPr>
        <w:t xml:space="preserve">Spülkasten </w:t>
      </w:r>
      <w:r w:rsidR="00BA0492">
        <w:rPr>
          <w:b w:val="0"/>
          <w:i w:val="0"/>
        </w:rPr>
        <w:t xml:space="preserve">von Viega </w:t>
      </w:r>
      <w:r w:rsidR="00713468">
        <w:rPr>
          <w:b w:val="0"/>
          <w:i w:val="0"/>
        </w:rPr>
        <w:t xml:space="preserve">hat hier </w:t>
      </w:r>
      <w:r w:rsidR="00BA0492">
        <w:rPr>
          <w:b w:val="0"/>
          <w:i w:val="0"/>
        </w:rPr>
        <w:t xml:space="preserve">bei </w:t>
      </w:r>
      <w:r w:rsidR="003E0893">
        <w:rPr>
          <w:b w:val="0"/>
          <w:i w:val="0"/>
        </w:rPr>
        <w:t>vollständige</w:t>
      </w:r>
      <w:r w:rsidR="00BA0492">
        <w:rPr>
          <w:b w:val="0"/>
          <w:i w:val="0"/>
        </w:rPr>
        <w:t>r</w:t>
      </w:r>
      <w:r w:rsidR="00B400F3">
        <w:rPr>
          <w:b w:val="0"/>
          <w:i w:val="0"/>
        </w:rPr>
        <w:t xml:space="preserve"> Spülung von </w:t>
      </w:r>
      <w:r w:rsidR="00B400F3" w:rsidRPr="00B400F3">
        <w:rPr>
          <w:b w:val="0"/>
          <w:i w:val="0"/>
        </w:rPr>
        <w:t xml:space="preserve">WC-Becken </w:t>
      </w:r>
      <w:r w:rsidR="00713468">
        <w:rPr>
          <w:b w:val="0"/>
          <w:i w:val="0"/>
        </w:rPr>
        <w:t xml:space="preserve">gemäß </w:t>
      </w:r>
      <w:r w:rsidR="00713468" w:rsidRPr="00BB1707">
        <w:rPr>
          <w:b w:val="0"/>
          <w:i w:val="0"/>
        </w:rPr>
        <w:t xml:space="preserve">EN 997 </w:t>
      </w:r>
      <w:r w:rsidR="00BA0492">
        <w:rPr>
          <w:b w:val="0"/>
          <w:i w:val="0"/>
        </w:rPr>
        <w:t xml:space="preserve">die </w:t>
      </w:r>
      <w:r w:rsidR="00DB349A">
        <w:rPr>
          <w:b w:val="0"/>
          <w:i w:val="0"/>
        </w:rPr>
        <w:t>größte</w:t>
      </w:r>
      <w:r w:rsidR="00AC67D9">
        <w:rPr>
          <w:b w:val="0"/>
          <w:i w:val="0"/>
        </w:rPr>
        <w:t xml:space="preserve"> Wassereffizienz</w:t>
      </w:r>
      <w:r w:rsidR="00B400F3">
        <w:rPr>
          <w:b w:val="0"/>
          <w:i w:val="0"/>
        </w:rPr>
        <w:t xml:space="preserve">. </w:t>
      </w:r>
      <w:r w:rsidR="00BA1381">
        <w:rPr>
          <w:b w:val="0"/>
          <w:i w:val="0"/>
        </w:rPr>
        <w:t xml:space="preserve">Dafür gab es in der Kategorie „Home“ die höchste Punktzahl. </w:t>
      </w:r>
      <w:r w:rsidR="003E0893">
        <w:rPr>
          <w:b w:val="0"/>
          <w:i w:val="0"/>
        </w:rPr>
        <w:t xml:space="preserve">Die maximale Punktzahl erhielt der Viega-Spülkasten </w:t>
      </w:r>
      <w:r w:rsidR="002360DF">
        <w:rPr>
          <w:b w:val="0"/>
          <w:i w:val="0"/>
        </w:rPr>
        <w:t xml:space="preserve">in diesem Segment </w:t>
      </w:r>
      <w:r w:rsidR="00E1066C">
        <w:rPr>
          <w:b w:val="0"/>
          <w:i w:val="0"/>
        </w:rPr>
        <w:t xml:space="preserve">zudem </w:t>
      </w:r>
      <w:r w:rsidR="003E0893">
        <w:rPr>
          <w:b w:val="0"/>
          <w:i w:val="0"/>
        </w:rPr>
        <w:t xml:space="preserve">aufgrund der </w:t>
      </w:r>
      <w:r w:rsidR="003D1778">
        <w:rPr>
          <w:b w:val="0"/>
          <w:i w:val="0"/>
        </w:rPr>
        <w:t>definierbaren</w:t>
      </w:r>
      <w:r w:rsidR="003E0893">
        <w:rPr>
          <w:b w:val="0"/>
          <w:i w:val="0"/>
        </w:rPr>
        <w:t xml:space="preserve"> Mindermengenspülung. Die </w:t>
      </w:r>
      <w:r w:rsidR="00043C35">
        <w:rPr>
          <w:b w:val="0"/>
          <w:i w:val="0"/>
        </w:rPr>
        <w:t xml:space="preserve">Einstellung </w:t>
      </w:r>
      <w:r w:rsidR="000911FF">
        <w:rPr>
          <w:b w:val="0"/>
          <w:i w:val="0"/>
        </w:rPr>
        <w:t xml:space="preserve">der Spülung </w:t>
      </w:r>
      <w:r w:rsidR="003E0893">
        <w:rPr>
          <w:b w:val="0"/>
          <w:i w:val="0"/>
        </w:rPr>
        <w:t xml:space="preserve">ist </w:t>
      </w:r>
      <w:r w:rsidR="000911FF">
        <w:rPr>
          <w:b w:val="0"/>
          <w:i w:val="0"/>
        </w:rPr>
        <w:t>da</w:t>
      </w:r>
      <w:r w:rsidR="003E0893">
        <w:rPr>
          <w:b w:val="0"/>
          <w:i w:val="0"/>
        </w:rPr>
        <w:t>bei</w:t>
      </w:r>
      <w:r w:rsidR="002F5F55">
        <w:rPr>
          <w:b w:val="0"/>
          <w:i w:val="0"/>
        </w:rPr>
        <w:t xml:space="preserve"> </w:t>
      </w:r>
      <w:r w:rsidR="00DE4D38">
        <w:rPr>
          <w:b w:val="0"/>
          <w:i w:val="0"/>
        </w:rPr>
        <w:t xml:space="preserve">ganz einfach </w:t>
      </w:r>
      <w:r w:rsidR="003E0893">
        <w:rPr>
          <w:b w:val="0"/>
          <w:i w:val="0"/>
        </w:rPr>
        <w:t>werkzeug</w:t>
      </w:r>
      <w:r w:rsidR="001E6156">
        <w:rPr>
          <w:b w:val="0"/>
          <w:i w:val="0"/>
        </w:rPr>
        <w:t>los</w:t>
      </w:r>
      <w:r w:rsidR="00043C35">
        <w:rPr>
          <w:b w:val="0"/>
          <w:i w:val="0"/>
        </w:rPr>
        <w:t xml:space="preserve"> möglich: </w:t>
      </w:r>
      <w:r w:rsidR="003E0893" w:rsidRPr="003E0893">
        <w:rPr>
          <w:b w:val="0"/>
          <w:i w:val="0"/>
        </w:rPr>
        <w:t xml:space="preserve">von 3,5 bis 7,5 Litern Volumen bei der Vollspülmenge und von 2 bis 4 Litern bei der Teilspülmenge. </w:t>
      </w:r>
    </w:p>
    <w:p w14:paraId="1CD369F3" w14:textId="1F3FCADC" w:rsidR="00C6399E" w:rsidRDefault="00C6399E">
      <w:pPr>
        <w:rPr>
          <w:rFonts w:ascii="Arial" w:hAnsi="Arial"/>
          <w:b/>
          <w:bCs/>
          <w:color w:val="000000"/>
          <w:sz w:val="22"/>
        </w:rPr>
      </w:pPr>
    </w:p>
    <w:p w14:paraId="38FE19C3" w14:textId="77777777" w:rsidR="00625E32" w:rsidRDefault="00625E32">
      <w:pPr>
        <w:rPr>
          <w:rFonts w:ascii="Arial" w:hAnsi="Arial"/>
          <w:b/>
          <w:bCs/>
          <w:color w:val="000000"/>
          <w:sz w:val="22"/>
        </w:rPr>
      </w:pPr>
      <w:r>
        <w:rPr>
          <w:bCs/>
          <w:i/>
        </w:rPr>
        <w:br w:type="page"/>
      </w:r>
    </w:p>
    <w:p w14:paraId="4BA7550F" w14:textId="4758E961" w:rsidR="009472E0" w:rsidRPr="00873E53" w:rsidRDefault="00873E53" w:rsidP="009472E0">
      <w:pPr>
        <w:pStyle w:val="Intro"/>
        <w:rPr>
          <w:bCs/>
          <w:i w:val="0"/>
        </w:rPr>
      </w:pPr>
      <w:r w:rsidRPr="00873E53">
        <w:rPr>
          <w:bCs/>
          <w:i w:val="0"/>
        </w:rPr>
        <w:lastRenderedPageBreak/>
        <w:t>Maximale Punktzahl bei Hygiene</w:t>
      </w:r>
    </w:p>
    <w:p w14:paraId="320DBA76" w14:textId="48C4BE76" w:rsidR="00E20E58" w:rsidRDefault="00873E53" w:rsidP="00E20E58">
      <w:pPr>
        <w:pStyle w:val="Intro"/>
        <w:rPr>
          <w:b w:val="0"/>
          <w:i w:val="0"/>
        </w:rPr>
      </w:pPr>
      <w:r>
        <w:rPr>
          <w:b w:val="0"/>
          <w:i w:val="0"/>
        </w:rPr>
        <w:t xml:space="preserve">Für die Anwendung „Public“ </w:t>
      </w:r>
      <w:r w:rsidR="00207A65">
        <w:rPr>
          <w:b w:val="0"/>
          <w:i w:val="0"/>
        </w:rPr>
        <w:t>ist</w:t>
      </w:r>
      <w:r>
        <w:rPr>
          <w:b w:val="0"/>
          <w:i w:val="0"/>
        </w:rPr>
        <w:t xml:space="preserve"> die WELL-Klassifizierung</w:t>
      </w:r>
      <w:r w:rsidR="00207A65">
        <w:rPr>
          <w:b w:val="0"/>
          <w:i w:val="0"/>
        </w:rPr>
        <w:t xml:space="preserve"> zusätzlich um </w:t>
      </w:r>
      <w:r>
        <w:rPr>
          <w:b w:val="0"/>
          <w:i w:val="0"/>
        </w:rPr>
        <w:t>zwei Hygienekriterien</w:t>
      </w:r>
      <w:r w:rsidR="00207A65">
        <w:rPr>
          <w:b w:val="0"/>
          <w:i w:val="0"/>
        </w:rPr>
        <w:t xml:space="preserve"> erweitert</w:t>
      </w:r>
      <w:r>
        <w:rPr>
          <w:b w:val="0"/>
          <w:i w:val="0"/>
        </w:rPr>
        <w:t>. Bewertet wird</w:t>
      </w:r>
      <w:r w:rsidR="00CF64C8">
        <w:rPr>
          <w:b w:val="0"/>
          <w:i w:val="0"/>
        </w:rPr>
        <w:t xml:space="preserve"> hier</w:t>
      </w:r>
      <w:r w:rsidR="005E1F0E">
        <w:rPr>
          <w:b w:val="0"/>
          <w:i w:val="0"/>
        </w:rPr>
        <w:t xml:space="preserve"> ebenfalls</w:t>
      </w:r>
      <w:r>
        <w:rPr>
          <w:b w:val="0"/>
          <w:i w:val="0"/>
        </w:rPr>
        <w:t>, ob für den Spülkasten berührungslose Betätigungsp</w:t>
      </w:r>
      <w:r w:rsidR="00625E32">
        <w:rPr>
          <w:b w:val="0"/>
          <w:i w:val="0"/>
        </w:rPr>
        <w:t>latten zur Verfügung stehen und</w:t>
      </w:r>
      <w:r w:rsidR="00D65452">
        <w:rPr>
          <w:b w:val="0"/>
          <w:i w:val="0"/>
        </w:rPr>
        <w:t xml:space="preserve"> </w:t>
      </w:r>
      <w:r>
        <w:rPr>
          <w:b w:val="0"/>
          <w:i w:val="0"/>
        </w:rPr>
        <w:t>eine automatische Hygienespülung bei Nutzungsunterbrechung möglich ist. Beide Funktionen bi</w:t>
      </w:r>
      <w:r w:rsidR="00A466DE">
        <w:rPr>
          <w:b w:val="0"/>
          <w:i w:val="0"/>
        </w:rPr>
        <w:t xml:space="preserve">etet Viega mit </w:t>
      </w:r>
      <w:r w:rsidR="00C228C8">
        <w:rPr>
          <w:b w:val="0"/>
          <w:i w:val="0"/>
        </w:rPr>
        <w:t xml:space="preserve">den vielfach Design-prämierten </w:t>
      </w:r>
      <w:r w:rsidR="00A466DE">
        <w:rPr>
          <w:b w:val="0"/>
          <w:i w:val="0"/>
        </w:rPr>
        <w:t xml:space="preserve">Betätigungsplatten der </w:t>
      </w:r>
      <w:r w:rsidR="00C228C8">
        <w:rPr>
          <w:b w:val="0"/>
          <w:i w:val="0"/>
        </w:rPr>
        <w:t xml:space="preserve">Serien </w:t>
      </w:r>
      <w:r w:rsidR="00A466DE">
        <w:rPr>
          <w:b w:val="0"/>
          <w:i w:val="0"/>
        </w:rPr>
        <w:t>„</w:t>
      </w:r>
      <w:proofErr w:type="spellStart"/>
      <w:r w:rsidR="00A466DE">
        <w:rPr>
          <w:b w:val="0"/>
          <w:i w:val="0"/>
        </w:rPr>
        <w:t>Visign</w:t>
      </w:r>
      <w:proofErr w:type="spellEnd"/>
      <w:r w:rsidR="00A466DE">
        <w:rPr>
          <w:b w:val="0"/>
          <w:i w:val="0"/>
        </w:rPr>
        <w:t xml:space="preserve"> </w:t>
      </w:r>
      <w:proofErr w:type="spellStart"/>
      <w:r w:rsidR="00A466DE">
        <w:rPr>
          <w:b w:val="0"/>
          <w:i w:val="0"/>
        </w:rPr>
        <w:t>for</w:t>
      </w:r>
      <w:proofErr w:type="spellEnd"/>
      <w:r w:rsidR="00A466DE">
        <w:rPr>
          <w:b w:val="0"/>
          <w:i w:val="0"/>
        </w:rPr>
        <w:t xml:space="preserve"> Style“, „</w:t>
      </w:r>
      <w:proofErr w:type="spellStart"/>
      <w:r w:rsidR="00A466DE">
        <w:rPr>
          <w:b w:val="0"/>
          <w:i w:val="0"/>
        </w:rPr>
        <w:t>Visign</w:t>
      </w:r>
      <w:proofErr w:type="spellEnd"/>
      <w:r w:rsidR="00A466DE">
        <w:rPr>
          <w:b w:val="0"/>
          <w:i w:val="0"/>
        </w:rPr>
        <w:t xml:space="preserve"> </w:t>
      </w:r>
      <w:proofErr w:type="spellStart"/>
      <w:r w:rsidR="00A466DE">
        <w:rPr>
          <w:b w:val="0"/>
          <w:i w:val="0"/>
        </w:rPr>
        <w:t>for</w:t>
      </w:r>
      <w:proofErr w:type="spellEnd"/>
      <w:r w:rsidR="00A466DE">
        <w:rPr>
          <w:b w:val="0"/>
          <w:i w:val="0"/>
        </w:rPr>
        <w:t xml:space="preserve"> More“ und „</w:t>
      </w:r>
      <w:proofErr w:type="spellStart"/>
      <w:r w:rsidR="00A466DE">
        <w:rPr>
          <w:b w:val="0"/>
          <w:i w:val="0"/>
        </w:rPr>
        <w:t>Visign</w:t>
      </w:r>
      <w:proofErr w:type="spellEnd"/>
      <w:r w:rsidR="00A466DE">
        <w:rPr>
          <w:b w:val="0"/>
          <w:i w:val="0"/>
        </w:rPr>
        <w:t xml:space="preserve"> </w:t>
      </w:r>
      <w:proofErr w:type="spellStart"/>
      <w:r w:rsidR="00A466DE">
        <w:rPr>
          <w:b w:val="0"/>
          <w:i w:val="0"/>
        </w:rPr>
        <w:t>for</w:t>
      </w:r>
      <w:proofErr w:type="spellEnd"/>
      <w:r w:rsidR="00A466DE">
        <w:rPr>
          <w:b w:val="0"/>
          <w:i w:val="0"/>
        </w:rPr>
        <w:t xml:space="preserve"> Public“</w:t>
      </w:r>
      <w:r w:rsidR="00CC5C5D">
        <w:rPr>
          <w:b w:val="0"/>
          <w:i w:val="0"/>
        </w:rPr>
        <w:t xml:space="preserve"> sowie der optional montierbaren automatischen Spülauslösung bei Nutzungsunterbrechungen</w:t>
      </w:r>
      <w:r>
        <w:rPr>
          <w:b w:val="0"/>
          <w:i w:val="0"/>
        </w:rPr>
        <w:t xml:space="preserve">. </w:t>
      </w:r>
      <w:r w:rsidR="00E20E58">
        <w:rPr>
          <w:b w:val="0"/>
          <w:i w:val="0"/>
        </w:rPr>
        <w:t>Dafür gab es von den WELL-Juroren ebenfalls die maximale Punktzahl</w:t>
      </w:r>
      <w:r w:rsidR="00633FC1">
        <w:rPr>
          <w:b w:val="0"/>
          <w:i w:val="0"/>
        </w:rPr>
        <w:t xml:space="preserve"> </w:t>
      </w:r>
      <w:r w:rsidR="00E20E58">
        <w:rPr>
          <w:b w:val="0"/>
          <w:i w:val="0"/>
        </w:rPr>
        <w:t xml:space="preserve">– und einen unabhängigen Nachweis für die vorbildlichen Hygienestandards des Viega-Vorwandsystems in öffentlichen Sanitärräumen. </w:t>
      </w:r>
    </w:p>
    <w:p w14:paraId="0907F393" w14:textId="77777777" w:rsidR="004850F5" w:rsidRDefault="004850F5" w:rsidP="004850F5">
      <w:pPr>
        <w:pStyle w:val="Intro"/>
        <w:rPr>
          <w:b w:val="0"/>
          <w:i w:val="0"/>
        </w:rPr>
      </w:pPr>
    </w:p>
    <w:p w14:paraId="11180913" w14:textId="5133173C" w:rsidR="004850F5" w:rsidRPr="004850F5" w:rsidRDefault="004850F5" w:rsidP="004850F5">
      <w:pPr>
        <w:pStyle w:val="Intro"/>
        <w:rPr>
          <w:bCs/>
          <w:i w:val="0"/>
        </w:rPr>
      </w:pPr>
      <w:r w:rsidRPr="004850F5">
        <w:rPr>
          <w:bCs/>
          <w:i w:val="0"/>
        </w:rPr>
        <w:t>„</w:t>
      </w:r>
      <w:proofErr w:type="spellStart"/>
      <w:r w:rsidRPr="004850F5">
        <w:rPr>
          <w:bCs/>
          <w:i w:val="0"/>
        </w:rPr>
        <w:t>Prevista</w:t>
      </w:r>
      <w:proofErr w:type="spellEnd"/>
      <w:r w:rsidRPr="004850F5">
        <w:rPr>
          <w:bCs/>
          <w:i w:val="0"/>
        </w:rPr>
        <w:t xml:space="preserve">“ – ein </w:t>
      </w:r>
      <w:r>
        <w:rPr>
          <w:bCs/>
          <w:i w:val="0"/>
        </w:rPr>
        <w:t>WC-</w:t>
      </w:r>
      <w:r w:rsidRPr="004850F5">
        <w:rPr>
          <w:bCs/>
          <w:i w:val="0"/>
        </w:rPr>
        <w:t xml:space="preserve">Spülkasten für </w:t>
      </w:r>
      <w:r w:rsidR="00E52B21">
        <w:rPr>
          <w:bCs/>
          <w:i w:val="0"/>
        </w:rPr>
        <w:t>jede</w:t>
      </w:r>
      <w:r w:rsidRPr="004850F5">
        <w:rPr>
          <w:bCs/>
          <w:i w:val="0"/>
        </w:rPr>
        <w:t xml:space="preserve"> Einbausituation</w:t>
      </w:r>
    </w:p>
    <w:p w14:paraId="6220D9FE" w14:textId="6F3CBAA5" w:rsidR="009472E0" w:rsidRDefault="00B10749" w:rsidP="00434D06">
      <w:pPr>
        <w:pStyle w:val="Intro"/>
        <w:rPr>
          <w:b w:val="0"/>
          <w:i w:val="0"/>
        </w:rPr>
      </w:pPr>
      <w:r>
        <w:rPr>
          <w:b w:val="0"/>
          <w:i w:val="0"/>
        </w:rPr>
        <w:t>Unabhäng</w:t>
      </w:r>
      <w:r w:rsidR="00CE5B49">
        <w:rPr>
          <w:b w:val="0"/>
          <w:i w:val="0"/>
        </w:rPr>
        <w:t>ig</w:t>
      </w:r>
      <w:r>
        <w:rPr>
          <w:b w:val="0"/>
          <w:i w:val="0"/>
        </w:rPr>
        <w:t xml:space="preserve"> davon, ob der Viega-</w:t>
      </w:r>
      <w:r w:rsidR="001A46EE">
        <w:rPr>
          <w:b w:val="0"/>
          <w:i w:val="0"/>
        </w:rPr>
        <w:t xml:space="preserve">Spülkasten </w:t>
      </w:r>
      <w:r>
        <w:rPr>
          <w:b w:val="0"/>
          <w:i w:val="0"/>
        </w:rPr>
        <w:t xml:space="preserve">im </w:t>
      </w:r>
      <w:proofErr w:type="spellStart"/>
      <w:r>
        <w:rPr>
          <w:b w:val="0"/>
          <w:i w:val="0"/>
        </w:rPr>
        <w:t>Nassbau</w:t>
      </w:r>
      <w:proofErr w:type="spellEnd"/>
      <w:r>
        <w:rPr>
          <w:b w:val="0"/>
          <w:i w:val="0"/>
        </w:rPr>
        <w:t xml:space="preserve"> oder im Trockenbau installiert wird, </w:t>
      </w:r>
      <w:r w:rsidR="0051342B">
        <w:rPr>
          <w:b w:val="0"/>
          <w:i w:val="0"/>
        </w:rPr>
        <w:t xml:space="preserve">ist </w:t>
      </w:r>
      <w:r>
        <w:rPr>
          <w:b w:val="0"/>
          <w:i w:val="0"/>
        </w:rPr>
        <w:t xml:space="preserve">der WC-Spülkasten immer </w:t>
      </w:r>
      <w:r w:rsidR="00CD0EBE">
        <w:rPr>
          <w:b w:val="0"/>
          <w:i w:val="0"/>
        </w:rPr>
        <w:t>baugleic</w:t>
      </w:r>
      <w:r>
        <w:rPr>
          <w:b w:val="0"/>
          <w:i w:val="0"/>
        </w:rPr>
        <w:t xml:space="preserve">h. Das vereinfacht die Installation deutlich. Zudem ist es </w:t>
      </w:r>
      <w:r w:rsidR="001A46EE">
        <w:rPr>
          <w:b w:val="0"/>
          <w:i w:val="0"/>
        </w:rPr>
        <w:t xml:space="preserve">Bauherren dadurch </w:t>
      </w:r>
      <w:r>
        <w:rPr>
          <w:b w:val="0"/>
          <w:i w:val="0"/>
        </w:rPr>
        <w:t>möglich</w:t>
      </w:r>
      <w:r w:rsidR="001A46EE">
        <w:rPr>
          <w:b w:val="0"/>
          <w:i w:val="0"/>
        </w:rPr>
        <w:t xml:space="preserve">, </w:t>
      </w:r>
      <w:r>
        <w:rPr>
          <w:b w:val="0"/>
          <w:i w:val="0"/>
        </w:rPr>
        <w:t xml:space="preserve">die </w:t>
      </w:r>
      <w:r w:rsidR="001A46EE">
        <w:rPr>
          <w:b w:val="0"/>
          <w:i w:val="0"/>
        </w:rPr>
        <w:t>Betätigungsplatten als maßgebliches Designelement erst dann auszuwählen, wenn die Ausstattung der Bäder oder Sanitäranlagen zur Entscheidung ansteht.</w:t>
      </w:r>
    </w:p>
    <w:p w14:paraId="2157D90A" w14:textId="77777777" w:rsidR="00873E53" w:rsidRPr="009228B5" w:rsidRDefault="00873E53" w:rsidP="009472E0">
      <w:pPr>
        <w:pStyle w:val="Intro"/>
        <w:rPr>
          <w:b w:val="0"/>
          <w:i w:val="0"/>
        </w:rPr>
      </w:pPr>
    </w:p>
    <w:p w14:paraId="422E2076" w14:textId="4061C1B8" w:rsidR="00ED5705" w:rsidRDefault="00ED5705" w:rsidP="00AC48F1">
      <w:pPr>
        <w:pStyle w:val="Intro"/>
        <w:rPr>
          <w:rStyle w:val="Hyperlink"/>
          <w:b w:val="0"/>
          <w:i w:val="0"/>
        </w:rPr>
      </w:pPr>
      <w:r>
        <w:rPr>
          <w:b w:val="0"/>
          <w:i w:val="0"/>
        </w:rPr>
        <w:t>Weitere Informationen</w:t>
      </w:r>
      <w:r w:rsidR="00625E32">
        <w:rPr>
          <w:b w:val="0"/>
          <w:i w:val="0"/>
        </w:rPr>
        <w:t xml:space="preserve"> zu</w:t>
      </w:r>
      <w:r w:rsidR="00AC4EA9">
        <w:rPr>
          <w:b w:val="0"/>
          <w:i w:val="0"/>
        </w:rPr>
        <w:t xml:space="preserve"> dem Vorwandsystem</w:t>
      </w:r>
      <w:r w:rsidR="00625E32">
        <w:rPr>
          <w:b w:val="0"/>
          <w:i w:val="0"/>
        </w:rPr>
        <w:t xml:space="preserve"> „</w:t>
      </w:r>
      <w:proofErr w:type="spellStart"/>
      <w:r w:rsidR="00625E32">
        <w:rPr>
          <w:b w:val="0"/>
          <w:i w:val="0"/>
        </w:rPr>
        <w:t>Prevista</w:t>
      </w:r>
      <w:proofErr w:type="spellEnd"/>
      <w:r w:rsidR="00625E32">
        <w:rPr>
          <w:b w:val="0"/>
          <w:i w:val="0"/>
        </w:rPr>
        <w:t>“</w:t>
      </w:r>
      <w:r>
        <w:rPr>
          <w:b w:val="0"/>
          <w:i w:val="0"/>
        </w:rPr>
        <w:t xml:space="preserve"> gibt es unter</w:t>
      </w:r>
      <w:r w:rsidR="00233B93">
        <w:rPr>
          <w:b w:val="0"/>
          <w:i w:val="0"/>
        </w:rPr>
        <w:t xml:space="preserve"> </w:t>
      </w:r>
      <w:r w:rsidR="00DA0DEB" w:rsidRPr="00625E32">
        <w:rPr>
          <w:b w:val="0"/>
          <w:i w:val="0"/>
        </w:rPr>
        <w:t>viega</w:t>
      </w:r>
      <w:r w:rsidR="00625E32">
        <w:rPr>
          <w:b w:val="0"/>
          <w:i w:val="0"/>
        </w:rPr>
        <w:t>.de/</w:t>
      </w:r>
      <w:proofErr w:type="spellStart"/>
      <w:r w:rsidR="00625E32">
        <w:rPr>
          <w:b w:val="0"/>
          <w:i w:val="0"/>
        </w:rPr>
        <w:t>Prevista</w:t>
      </w:r>
      <w:proofErr w:type="spellEnd"/>
    </w:p>
    <w:p w14:paraId="7EA021CF" w14:textId="77777777" w:rsidR="00DE66EC" w:rsidRDefault="00DE66EC" w:rsidP="0094766B">
      <w:pPr>
        <w:pStyle w:val="Intro"/>
        <w:rPr>
          <w:b w:val="0"/>
          <w:i w:val="0"/>
        </w:rPr>
      </w:pPr>
    </w:p>
    <w:p w14:paraId="603E0552" w14:textId="464046D9" w:rsidR="00817359" w:rsidRPr="004F3BD4" w:rsidRDefault="00625E32" w:rsidP="00625E32">
      <w:pPr>
        <w:pStyle w:val="Textkrper"/>
        <w:spacing w:line="300" w:lineRule="auto"/>
        <w:jc w:val="right"/>
        <w:rPr>
          <w:i/>
          <w:iCs/>
          <w:lang w:val="en-GB"/>
        </w:rPr>
      </w:pPr>
      <w:r w:rsidRPr="00625E32">
        <w:rPr>
          <w:i/>
          <w:iCs/>
          <w:lang w:val="en-US"/>
        </w:rPr>
        <w:t>DE</w:t>
      </w:r>
      <w:r w:rsidR="00B01EB9" w:rsidRPr="004F3BD4">
        <w:rPr>
          <w:i/>
          <w:iCs/>
          <w:lang w:val="en-GB"/>
        </w:rPr>
        <w:t>_</w:t>
      </w:r>
      <w:r>
        <w:rPr>
          <w:i/>
          <w:iCs/>
          <w:lang w:val="en-GB"/>
        </w:rPr>
        <w:t>PR_201103</w:t>
      </w:r>
      <w:r w:rsidR="008D4282">
        <w:rPr>
          <w:i/>
          <w:iCs/>
          <w:lang w:val="en-GB"/>
        </w:rPr>
        <w:t>_</w:t>
      </w:r>
      <w:r w:rsidR="0099251D" w:rsidRPr="004F3BD4">
        <w:rPr>
          <w:i/>
          <w:iCs/>
          <w:lang w:val="en-GB"/>
        </w:rPr>
        <w:t>WELL</w:t>
      </w:r>
      <w:r w:rsidR="00DA0DEB" w:rsidRPr="004F3BD4">
        <w:rPr>
          <w:i/>
          <w:iCs/>
          <w:lang w:val="en-GB"/>
        </w:rPr>
        <w:t>_</w:t>
      </w:r>
      <w:r w:rsidR="0099251D" w:rsidRPr="004F3BD4">
        <w:rPr>
          <w:i/>
          <w:iCs/>
          <w:lang w:val="en-GB"/>
        </w:rPr>
        <w:t>Prevista</w:t>
      </w:r>
      <w:r w:rsidR="0094766B" w:rsidRPr="004F3BD4">
        <w:rPr>
          <w:i/>
          <w:iCs/>
          <w:lang w:val="en-GB"/>
        </w:rPr>
        <w:t>.docx</w:t>
      </w:r>
    </w:p>
    <w:p w14:paraId="465F1632" w14:textId="77777777" w:rsidR="00DA0AEA" w:rsidRPr="00625E32" w:rsidRDefault="00DA0AEA" w:rsidP="00DA0DEB">
      <w:pPr>
        <w:pStyle w:val="Textkrper"/>
        <w:spacing w:line="300" w:lineRule="auto"/>
        <w:jc w:val="right"/>
        <w:rPr>
          <w:i/>
          <w:iCs/>
          <w:lang w:val="en-US"/>
        </w:rPr>
      </w:pPr>
    </w:p>
    <w:p w14:paraId="0CDF740E" w14:textId="7A04074A" w:rsidR="00797D36" w:rsidRPr="00625E32" w:rsidRDefault="00625E32" w:rsidP="00625E32">
      <w:pPr>
        <w:rPr>
          <w:rFonts w:ascii="Arial" w:hAnsi="Arial" w:cs="Arial"/>
          <w:sz w:val="22"/>
          <w:szCs w:val="22"/>
          <w:lang w:val="en-US"/>
        </w:rPr>
      </w:pPr>
      <w:r>
        <w:rPr>
          <w:sz w:val="22"/>
          <w:szCs w:val="22"/>
          <w:lang w:val="en-US"/>
        </w:rPr>
        <w:br w:type="page"/>
      </w:r>
    </w:p>
    <w:p w14:paraId="5555CB4D" w14:textId="52EAC74A" w:rsidR="00797D36" w:rsidRPr="009472E0" w:rsidRDefault="00F66BE2" w:rsidP="00B01EB9">
      <w:pPr>
        <w:pStyle w:val="text"/>
        <w:spacing w:line="300" w:lineRule="auto"/>
        <w:rPr>
          <w:sz w:val="22"/>
          <w:szCs w:val="22"/>
          <w:lang w:val="en-GB"/>
        </w:rPr>
      </w:pPr>
      <w:r>
        <w:rPr>
          <w:noProof/>
          <w:sz w:val="22"/>
          <w:szCs w:val="22"/>
        </w:rPr>
        <w:lastRenderedPageBreak/>
        <w:drawing>
          <wp:inline distT="0" distB="0" distL="0" distR="0" wp14:anchorId="13EC367B" wp14:editId="31089E11">
            <wp:extent cx="2481943" cy="2481943"/>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86332" cy="2486332"/>
                    </a:xfrm>
                    <a:prstGeom prst="rect">
                      <a:avLst/>
                    </a:prstGeom>
                  </pic:spPr>
                </pic:pic>
              </a:graphicData>
            </a:graphic>
          </wp:inline>
        </w:drawing>
      </w:r>
    </w:p>
    <w:p w14:paraId="5E5FB273" w14:textId="0BFDD311" w:rsidR="004215C2" w:rsidRDefault="008D4282" w:rsidP="00B01EB9">
      <w:pPr>
        <w:pStyle w:val="text"/>
        <w:spacing w:line="300" w:lineRule="auto"/>
        <w:rPr>
          <w:sz w:val="22"/>
          <w:szCs w:val="22"/>
        </w:rPr>
      </w:pPr>
      <w:r>
        <w:rPr>
          <w:sz w:val="22"/>
          <w:szCs w:val="22"/>
        </w:rPr>
        <w:t xml:space="preserve">Foto </w:t>
      </w:r>
      <w:r w:rsidR="00F66BE2" w:rsidRPr="00F66BE2">
        <w:rPr>
          <w:sz w:val="22"/>
          <w:szCs w:val="22"/>
        </w:rPr>
        <w:t>(</w:t>
      </w:r>
      <w:r w:rsidR="00625E32">
        <w:rPr>
          <w:sz w:val="22"/>
          <w:szCs w:val="22"/>
        </w:rPr>
        <w:t>PR_201103</w:t>
      </w:r>
      <w:r w:rsidRPr="008D4282">
        <w:rPr>
          <w:sz w:val="22"/>
          <w:szCs w:val="22"/>
        </w:rPr>
        <w:t>_WELL_Prevista_</w:t>
      </w:r>
      <w:r>
        <w:rPr>
          <w:sz w:val="22"/>
          <w:szCs w:val="22"/>
        </w:rPr>
        <w:t>1</w:t>
      </w:r>
      <w:r w:rsidRPr="008D4282">
        <w:rPr>
          <w:sz w:val="22"/>
          <w:szCs w:val="22"/>
        </w:rPr>
        <w:t>.jpg</w:t>
      </w:r>
      <w:r w:rsidR="00F66BE2" w:rsidRPr="00F66BE2">
        <w:rPr>
          <w:sz w:val="22"/>
          <w:szCs w:val="22"/>
        </w:rPr>
        <w:t xml:space="preserve">): </w:t>
      </w:r>
      <w:r w:rsidR="00F66BE2">
        <w:rPr>
          <w:sz w:val="22"/>
          <w:szCs w:val="22"/>
        </w:rPr>
        <w:t>Der „</w:t>
      </w:r>
      <w:proofErr w:type="spellStart"/>
      <w:r w:rsidR="00F66BE2">
        <w:rPr>
          <w:sz w:val="22"/>
          <w:szCs w:val="22"/>
        </w:rPr>
        <w:t>Prevista</w:t>
      </w:r>
      <w:proofErr w:type="spellEnd"/>
      <w:r w:rsidR="00F66BE2">
        <w:rPr>
          <w:sz w:val="22"/>
          <w:szCs w:val="22"/>
        </w:rPr>
        <w:t xml:space="preserve">“-Spülkasten erhielt sowohl für die Anwendung „Home“ als auch </w:t>
      </w:r>
      <w:r w:rsidR="002813FD">
        <w:rPr>
          <w:sz w:val="22"/>
          <w:szCs w:val="22"/>
        </w:rPr>
        <w:t xml:space="preserve">für den Einsatzbereich </w:t>
      </w:r>
      <w:r w:rsidR="00F66BE2">
        <w:rPr>
          <w:sz w:val="22"/>
          <w:szCs w:val="22"/>
        </w:rPr>
        <w:t>„Public“ die maximal mögliche Punktzahl</w:t>
      </w:r>
      <w:r w:rsidR="00165ED7">
        <w:rPr>
          <w:sz w:val="22"/>
          <w:szCs w:val="22"/>
        </w:rPr>
        <w:t xml:space="preserve"> des WELL-Labels</w:t>
      </w:r>
      <w:r w:rsidR="00F66BE2">
        <w:rPr>
          <w:sz w:val="22"/>
          <w:szCs w:val="22"/>
        </w:rPr>
        <w:t>.</w:t>
      </w:r>
      <w:r w:rsidR="00073227">
        <w:rPr>
          <w:sz w:val="22"/>
          <w:szCs w:val="22"/>
        </w:rPr>
        <w:t xml:space="preserve"> </w:t>
      </w:r>
      <w:r w:rsidR="00F66BE2" w:rsidRPr="00F66BE2">
        <w:rPr>
          <w:sz w:val="22"/>
          <w:szCs w:val="22"/>
        </w:rPr>
        <w:t>(Foto</w:t>
      </w:r>
      <w:r w:rsidR="00B149AC">
        <w:rPr>
          <w:sz w:val="22"/>
          <w:szCs w:val="22"/>
        </w:rPr>
        <w:t>s</w:t>
      </w:r>
      <w:r w:rsidR="00F66BE2" w:rsidRPr="00F66BE2">
        <w:rPr>
          <w:sz w:val="22"/>
          <w:szCs w:val="22"/>
        </w:rPr>
        <w:t>: Viega)</w:t>
      </w:r>
    </w:p>
    <w:p w14:paraId="13841A73" w14:textId="4DF77675" w:rsidR="004870A9" w:rsidRDefault="004870A9" w:rsidP="00B01EB9">
      <w:pPr>
        <w:pStyle w:val="text"/>
        <w:spacing w:line="300" w:lineRule="auto"/>
        <w:rPr>
          <w:sz w:val="22"/>
          <w:szCs w:val="22"/>
        </w:rPr>
      </w:pPr>
    </w:p>
    <w:p w14:paraId="298847B0" w14:textId="2C348E3B" w:rsidR="004870A9" w:rsidRDefault="004870A9" w:rsidP="00B01EB9">
      <w:pPr>
        <w:pStyle w:val="text"/>
        <w:spacing w:line="300" w:lineRule="auto"/>
        <w:rPr>
          <w:sz w:val="22"/>
          <w:szCs w:val="22"/>
        </w:rPr>
      </w:pPr>
      <w:r>
        <w:rPr>
          <w:noProof/>
          <w:sz w:val="22"/>
          <w:szCs w:val="22"/>
        </w:rPr>
        <w:drawing>
          <wp:inline distT="0" distB="0" distL="0" distR="0" wp14:anchorId="03D9F145" wp14:editId="2DF3BD58">
            <wp:extent cx="2704108" cy="3829792"/>
            <wp:effectExtent l="0" t="0" r="127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709797" cy="3837849"/>
                    </a:xfrm>
                    <a:prstGeom prst="rect">
                      <a:avLst/>
                    </a:prstGeom>
                  </pic:spPr>
                </pic:pic>
              </a:graphicData>
            </a:graphic>
          </wp:inline>
        </w:drawing>
      </w:r>
    </w:p>
    <w:p w14:paraId="40F9B786" w14:textId="46190E1E" w:rsidR="004870A9" w:rsidRPr="00CD043A" w:rsidRDefault="008D4282" w:rsidP="00CD043A">
      <w:pPr>
        <w:pStyle w:val="text"/>
        <w:spacing w:after="0" w:line="300" w:lineRule="auto"/>
        <w:rPr>
          <w:sz w:val="22"/>
          <w:szCs w:val="22"/>
        </w:rPr>
      </w:pPr>
      <w:r>
        <w:rPr>
          <w:sz w:val="22"/>
          <w:szCs w:val="22"/>
        </w:rPr>
        <w:lastRenderedPageBreak/>
        <w:t xml:space="preserve">Foto </w:t>
      </w:r>
      <w:r w:rsidR="004870A9" w:rsidRPr="00E16689">
        <w:rPr>
          <w:sz w:val="22"/>
          <w:szCs w:val="22"/>
        </w:rPr>
        <w:t>(</w:t>
      </w:r>
      <w:r w:rsidR="00625E32">
        <w:rPr>
          <w:sz w:val="22"/>
          <w:szCs w:val="22"/>
        </w:rPr>
        <w:t>PR_201103</w:t>
      </w:r>
      <w:r w:rsidRPr="008D4282">
        <w:rPr>
          <w:sz w:val="22"/>
          <w:szCs w:val="22"/>
        </w:rPr>
        <w:t>_WELL_Prevista_</w:t>
      </w:r>
      <w:r>
        <w:rPr>
          <w:sz w:val="22"/>
          <w:szCs w:val="22"/>
        </w:rPr>
        <w:t>2</w:t>
      </w:r>
      <w:r w:rsidRPr="008D4282">
        <w:rPr>
          <w:sz w:val="22"/>
          <w:szCs w:val="22"/>
        </w:rPr>
        <w:t>.jpg</w:t>
      </w:r>
      <w:r w:rsidR="004870A9" w:rsidRPr="00E16689">
        <w:rPr>
          <w:sz w:val="22"/>
          <w:szCs w:val="22"/>
        </w:rPr>
        <w:t>)</w:t>
      </w:r>
      <w:r w:rsidR="00E16689" w:rsidRPr="00E16689">
        <w:rPr>
          <w:sz w:val="22"/>
          <w:szCs w:val="22"/>
        </w:rPr>
        <w:t xml:space="preserve">: Ein </w:t>
      </w:r>
      <w:r w:rsidR="00E16689">
        <w:rPr>
          <w:sz w:val="22"/>
          <w:szCs w:val="22"/>
        </w:rPr>
        <w:t>e</w:t>
      </w:r>
      <w:r w:rsidR="004870A9" w:rsidRPr="00CD043A">
        <w:rPr>
          <w:sz w:val="22"/>
          <w:szCs w:val="22"/>
        </w:rPr>
        <w:t>inwandfreies Spülergebnis bei reduziertem Wasserverbrauch ist ein wesentliches Kriterium, das der „</w:t>
      </w:r>
      <w:proofErr w:type="spellStart"/>
      <w:r w:rsidR="004870A9" w:rsidRPr="00CD043A">
        <w:rPr>
          <w:sz w:val="22"/>
          <w:szCs w:val="22"/>
        </w:rPr>
        <w:t>Pr</w:t>
      </w:r>
      <w:r w:rsidR="009B1C24">
        <w:rPr>
          <w:sz w:val="22"/>
          <w:szCs w:val="22"/>
        </w:rPr>
        <w:t>e</w:t>
      </w:r>
      <w:r w:rsidR="004870A9" w:rsidRPr="00CD043A">
        <w:rPr>
          <w:sz w:val="22"/>
          <w:szCs w:val="22"/>
        </w:rPr>
        <w:t>vista</w:t>
      </w:r>
      <w:proofErr w:type="spellEnd"/>
      <w:r w:rsidR="004870A9" w:rsidRPr="00CD043A">
        <w:rPr>
          <w:sz w:val="22"/>
          <w:szCs w:val="22"/>
        </w:rPr>
        <w:t xml:space="preserve">“-Spülkasten </w:t>
      </w:r>
      <w:r w:rsidR="00BF51F3">
        <w:rPr>
          <w:sz w:val="22"/>
          <w:szCs w:val="22"/>
        </w:rPr>
        <w:t xml:space="preserve">perfekt erfüllt, wie </w:t>
      </w:r>
      <w:r w:rsidR="004870A9" w:rsidRPr="00CD043A">
        <w:rPr>
          <w:sz w:val="22"/>
          <w:szCs w:val="22"/>
        </w:rPr>
        <w:t>die Auszeichnung mit dem WELL-Lab</w:t>
      </w:r>
      <w:r w:rsidR="009B1C24">
        <w:rPr>
          <w:sz w:val="22"/>
          <w:szCs w:val="22"/>
        </w:rPr>
        <w:t>el</w:t>
      </w:r>
      <w:r w:rsidR="004870A9" w:rsidRPr="00CD043A">
        <w:rPr>
          <w:sz w:val="22"/>
          <w:szCs w:val="22"/>
        </w:rPr>
        <w:t xml:space="preserve"> </w:t>
      </w:r>
      <w:r w:rsidR="00BF51F3">
        <w:rPr>
          <w:sz w:val="22"/>
          <w:szCs w:val="22"/>
        </w:rPr>
        <w:t>bestätigt</w:t>
      </w:r>
      <w:r w:rsidR="004870A9" w:rsidRPr="00CD043A">
        <w:rPr>
          <w:sz w:val="22"/>
          <w:szCs w:val="22"/>
        </w:rPr>
        <w:t xml:space="preserve">. </w:t>
      </w:r>
    </w:p>
    <w:p w14:paraId="184DC025" w14:textId="64D92321" w:rsidR="004215C2" w:rsidRPr="00CD043A" w:rsidRDefault="004215C2" w:rsidP="00CD043A">
      <w:pPr>
        <w:rPr>
          <w:sz w:val="22"/>
          <w:szCs w:val="22"/>
        </w:rPr>
      </w:pPr>
    </w:p>
    <w:p w14:paraId="79259D93" w14:textId="5E7949E5" w:rsidR="00E32E7D" w:rsidRPr="00CD043A" w:rsidRDefault="004870A9" w:rsidP="009C664D">
      <w:pPr>
        <w:spacing w:after="240"/>
        <w:rPr>
          <w:sz w:val="22"/>
          <w:szCs w:val="22"/>
        </w:rPr>
      </w:pPr>
      <w:r w:rsidRPr="00CD043A">
        <w:rPr>
          <w:noProof/>
          <w:sz w:val="22"/>
          <w:szCs w:val="22"/>
        </w:rPr>
        <w:drawing>
          <wp:inline distT="0" distB="0" distL="0" distR="0" wp14:anchorId="6E14C409" wp14:editId="10CB491C">
            <wp:extent cx="2701290" cy="1950519"/>
            <wp:effectExtent l="0" t="0" r="381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707791" cy="1955213"/>
                    </a:xfrm>
                    <a:prstGeom prst="rect">
                      <a:avLst/>
                    </a:prstGeom>
                  </pic:spPr>
                </pic:pic>
              </a:graphicData>
            </a:graphic>
          </wp:inline>
        </w:drawing>
      </w:r>
    </w:p>
    <w:p w14:paraId="79D10129" w14:textId="5013D217" w:rsidR="004215C2" w:rsidRDefault="008D4282" w:rsidP="00CD043A">
      <w:pPr>
        <w:pStyle w:val="text"/>
        <w:spacing w:after="0" w:line="300" w:lineRule="auto"/>
        <w:rPr>
          <w:sz w:val="22"/>
          <w:szCs w:val="22"/>
        </w:rPr>
      </w:pPr>
      <w:r>
        <w:rPr>
          <w:sz w:val="22"/>
          <w:szCs w:val="22"/>
        </w:rPr>
        <w:t xml:space="preserve">Foto </w:t>
      </w:r>
      <w:r w:rsidR="004215C2" w:rsidRPr="00CD043A">
        <w:rPr>
          <w:sz w:val="22"/>
          <w:szCs w:val="22"/>
        </w:rPr>
        <w:t>(</w:t>
      </w:r>
      <w:r w:rsidR="00625E32">
        <w:rPr>
          <w:sz w:val="22"/>
          <w:szCs w:val="22"/>
        </w:rPr>
        <w:t>PR_201103</w:t>
      </w:r>
      <w:r w:rsidRPr="008D4282">
        <w:rPr>
          <w:sz w:val="22"/>
          <w:szCs w:val="22"/>
        </w:rPr>
        <w:t>_WELL_Prevista_3.jpg</w:t>
      </w:r>
      <w:r w:rsidR="004215C2" w:rsidRPr="00CD043A">
        <w:rPr>
          <w:sz w:val="22"/>
          <w:szCs w:val="22"/>
        </w:rPr>
        <w:t>)</w:t>
      </w:r>
      <w:r w:rsidR="00E16689">
        <w:rPr>
          <w:sz w:val="22"/>
          <w:szCs w:val="22"/>
        </w:rPr>
        <w:t xml:space="preserve">: </w:t>
      </w:r>
      <w:r w:rsidR="004870A9" w:rsidRPr="00CD043A">
        <w:rPr>
          <w:sz w:val="22"/>
          <w:szCs w:val="22"/>
        </w:rPr>
        <w:t xml:space="preserve">Ob Schienenmontage, Einbau ins Ständerwerk </w:t>
      </w:r>
      <w:r w:rsidR="00625E32">
        <w:rPr>
          <w:sz w:val="22"/>
          <w:szCs w:val="22"/>
        </w:rPr>
        <w:t xml:space="preserve">oder </w:t>
      </w:r>
      <w:r w:rsidR="004870A9" w:rsidRPr="00CD043A">
        <w:rPr>
          <w:sz w:val="22"/>
          <w:szCs w:val="22"/>
        </w:rPr>
        <w:t>Mauerwerk – dahinter steck</w:t>
      </w:r>
      <w:r w:rsidR="00BF51F3">
        <w:rPr>
          <w:sz w:val="22"/>
          <w:szCs w:val="22"/>
        </w:rPr>
        <w:t>t beim Vorwandsystem „</w:t>
      </w:r>
      <w:proofErr w:type="spellStart"/>
      <w:r w:rsidR="00BF51F3">
        <w:rPr>
          <w:sz w:val="22"/>
          <w:szCs w:val="22"/>
        </w:rPr>
        <w:t>Prevista</w:t>
      </w:r>
      <w:proofErr w:type="spellEnd"/>
      <w:r w:rsidR="00BF51F3">
        <w:rPr>
          <w:sz w:val="22"/>
          <w:szCs w:val="22"/>
        </w:rPr>
        <w:t>“</w:t>
      </w:r>
      <w:r w:rsidR="004870A9" w:rsidRPr="00CD043A">
        <w:rPr>
          <w:sz w:val="22"/>
          <w:szCs w:val="22"/>
        </w:rPr>
        <w:t xml:space="preserve"> immer der gleiche Spülkasten</w:t>
      </w:r>
      <w:r w:rsidR="00BF51F3">
        <w:rPr>
          <w:sz w:val="22"/>
          <w:szCs w:val="22"/>
        </w:rPr>
        <w:t>, der jetzt mit dem höchsten WELL-Label ausgezeichnet wurde</w:t>
      </w:r>
      <w:r w:rsidR="004870A9" w:rsidRPr="00CD043A">
        <w:rPr>
          <w:sz w:val="22"/>
          <w:szCs w:val="22"/>
        </w:rPr>
        <w:t xml:space="preserve">. </w:t>
      </w:r>
    </w:p>
    <w:p w14:paraId="27B0E094" w14:textId="77777777" w:rsidR="009C664D" w:rsidRPr="00CD043A" w:rsidRDefault="009C664D" w:rsidP="00CD043A">
      <w:pPr>
        <w:pStyle w:val="text"/>
        <w:spacing w:after="0" w:line="300" w:lineRule="auto"/>
        <w:rPr>
          <w:sz w:val="22"/>
          <w:szCs w:val="22"/>
        </w:rPr>
      </w:pPr>
    </w:p>
    <w:p w14:paraId="62268B29" w14:textId="77777777" w:rsidR="004215C2" w:rsidRPr="00CD043A" w:rsidRDefault="004215C2" w:rsidP="00CD043A">
      <w:pPr>
        <w:rPr>
          <w:sz w:val="22"/>
          <w:szCs w:val="22"/>
        </w:rPr>
      </w:pPr>
    </w:p>
    <w:p w14:paraId="7BB59B1A" w14:textId="1AA14AB9" w:rsidR="004215C2" w:rsidRPr="00CD043A" w:rsidRDefault="00CD043A" w:rsidP="00CD043A">
      <w:pPr>
        <w:rPr>
          <w:sz w:val="22"/>
          <w:szCs w:val="22"/>
        </w:rPr>
      </w:pPr>
      <w:r w:rsidRPr="00CD043A">
        <w:rPr>
          <w:noProof/>
          <w:sz w:val="22"/>
          <w:szCs w:val="22"/>
        </w:rPr>
        <w:drawing>
          <wp:inline distT="0" distB="0" distL="0" distR="0" wp14:anchorId="38BC67DC" wp14:editId="06167496">
            <wp:extent cx="2701637" cy="2025610"/>
            <wp:effectExtent l="0" t="0" r="381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706041" cy="2028912"/>
                    </a:xfrm>
                    <a:prstGeom prst="rect">
                      <a:avLst/>
                    </a:prstGeom>
                  </pic:spPr>
                </pic:pic>
              </a:graphicData>
            </a:graphic>
          </wp:inline>
        </w:drawing>
      </w:r>
    </w:p>
    <w:p w14:paraId="010C3447" w14:textId="77777777" w:rsidR="004215C2" w:rsidRPr="00CD043A" w:rsidRDefault="004215C2" w:rsidP="00CD043A">
      <w:pPr>
        <w:pStyle w:val="text"/>
        <w:spacing w:after="0" w:line="300" w:lineRule="auto"/>
        <w:rPr>
          <w:sz w:val="22"/>
          <w:szCs w:val="22"/>
        </w:rPr>
      </w:pPr>
    </w:p>
    <w:p w14:paraId="2C46CA84" w14:textId="2A6E9144" w:rsidR="006F2672" w:rsidRPr="00E16689" w:rsidRDefault="008D4282" w:rsidP="00625E32">
      <w:pPr>
        <w:pStyle w:val="text"/>
        <w:spacing w:after="0" w:line="300" w:lineRule="auto"/>
        <w:rPr>
          <w:sz w:val="22"/>
          <w:szCs w:val="22"/>
        </w:rPr>
      </w:pPr>
      <w:r w:rsidRPr="00B1251C">
        <w:rPr>
          <w:sz w:val="22"/>
          <w:szCs w:val="22"/>
        </w:rPr>
        <w:t xml:space="preserve">Foto </w:t>
      </w:r>
      <w:r w:rsidR="004215C2" w:rsidRPr="00B1251C">
        <w:rPr>
          <w:sz w:val="22"/>
          <w:szCs w:val="22"/>
        </w:rPr>
        <w:t>(</w:t>
      </w:r>
      <w:r w:rsidR="00D22793" w:rsidRPr="00B1251C">
        <w:rPr>
          <w:sz w:val="22"/>
          <w:szCs w:val="22"/>
        </w:rPr>
        <w:t>PR_201103</w:t>
      </w:r>
      <w:r w:rsidRPr="00B1251C">
        <w:rPr>
          <w:sz w:val="22"/>
          <w:szCs w:val="22"/>
        </w:rPr>
        <w:t>_WELL_Prevista_4.jpg</w:t>
      </w:r>
      <w:r w:rsidR="004215C2" w:rsidRPr="00B1251C">
        <w:rPr>
          <w:sz w:val="22"/>
          <w:szCs w:val="22"/>
        </w:rPr>
        <w:t>)</w:t>
      </w:r>
      <w:r w:rsidR="00E16689" w:rsidRPr="00B1251C">
        <w:rPr>
          <w:sz w:val="22"/>
          <w:szCs w:val="22"/>
        </w:rPr>
        <w:t xml:space="preserve">: Die maximale Punktzahl </w:t>
      </w:r>
      <w:r w:rsidR="00B1251C" w:rsidRPr="00B1251C">
        <w:rPr>
          <w:sz w:val="22"/>
          <w:szCs w:val="22"/>
        </w:rPr>
        <w:t>in der Kategorie „Public“</w:t>
      </w:r>
      <w:r w:rsidR="00E16689" w:rsidRPr="00B1251C">
        <w:rPr>
          <w:sz w:val="22"/>
          <w:szCs w:val="22"/>
        </w:rPr>
        <w:t xml:space="preserve"> erreichte</w:t>
      </w:r>
      <w:r w:rsidR="00E16689">
        <w:rPr>
          <w:sz w:val="22"/>
          <w:szCs w:val="22"/>
        </w:rPr>
        <w:t xml:space="preserve"> der „</w:t>
      </w:r>
      <w:proofErr w:type="spellStart"/>
      <w:r w:rsidR="00E16689">
        <w:rPr>
          <w:sz w:val="22"/>
          <w:szCs w:val="22"/>
        </w:rPr>
        <w:t>Prevista</w:t>
      </w:r>
      <w:proofErr w:type="spellEnd"/>
      <w:r w:rsidR="00E16689">
        <w:rPr>
          <w:sz w:val="22"/>
          <w:szCs w:val="22"/>
        </w:rPr>
        <w:t xml:space="preserve">“-Spülkasten </w:t>
      </w:r>
      <w:r w:rsidR="00B1251C">
        <w:rPr>
          <w:sz w:val="22"/>
          <w:szCs w:val="22"/>
        </w:rPr>
        <w:t xml:space="preserve">beim Thema „Hygiene“ </w:t>
      </w:r>
      <w:r w:rsidR="00BF51F3">
        <w:rPr>
          <w:sz w:val="22"/>
          <w:szCs w:val="22"/>
        </w:rPr>
        <w:t>d</w:t>
      </w:r>
      <w:r w:rsidR="00E16689">
        <w:rPr>
          <w:sz w:val="22"/>
          <w:szCs w:val="22"/>
        </w:rPr>
        <w:t>ank der Option berührungsloser „</w:t>
      </w:r>
      <w:proofErr w:type="spellStart"/>
      <w:r w:rsidR="00E16689">
        <w:rPr>
          <w:sz w:val="22"/>
          <w:szCs w:val="22"/>
        </w:rPr>
        <w:t>Visign</w:t>
      </w:r>
      <w:proofErr w:type="spellEnd"/>
      <w:r w:rsidR="00E16689">
        <w:rPr>
          <w:sz w:val="22"/>
          <w:szCs w:val="22"/>
        </w:rPr>
        <w:t xml:space="preserve">“-Betätigungsplatten mit programmierbarer Hygienespülung bei Nutzungsunterbrechungen. </w:t>
      </w:r>
      <w:r w:rsidR="004215C2" w:rsidRPr="00E16689">
        <w:rPr>
          <w:sz w:val="22"/>
          <w:szCs w:val="22"/>
        </w:rPr>
        <w:br w:type="page"/>
      </w:r>
    </w:p>
    <w:p w14:paraId="32D3FE53" w14:textId="77777777" w:rsidR="005024A1" w:rsidRPr="005024A1" w:rsidRDefault="00FE2CF0" w:rsidP="00651849">
      <w:pPr>
        <w:pStyle w:val="StandardWeb"/>
        <w:shd w:val="clear" w:color="auto" w:fill="FFFFFF"/>
        <w:rPr>
          <w:rFonts w:ascii="Arial" w:hAnsi="Arial" w:cs="Arial"/>
          <w:color w:val="000000"/>
          <w:sz w:val="20"/>
          <w:szCs w:val="20"/>
        </w:rPr>
      </w:pPr>
      <w:r w:rsidRPr="00E728BA">
        <w:rPr>
          <w:rFonts w:ascii="Arial" w:hAnsi="Arial" w:cs="Arial"/>
          <w:sz w:val="20"/>
          <w:szCs w:val="20"/>
          <w:u w:val="single"/>
        </w:rPr>
        <w:lastRenderedPageBreak/>
        <w:t>Zum Unternehmen:</w:t>
      </w:r>
      <w:r w:rsidRPr="00E728BA">
        <w:rPr>
          <w:rFonts w:ascii="Arial" w:hAnsi="Arial" w:cs="Arial"/>
          <w:sz w:val="20"/>
          <w:szCs w:val="20"/>
          <w:u w:val="single"/>
        </w:rPr>
        <w:br/>
      </w:r>
      <w:r w:rsidRPr="00E728BA">
        <w:rPr>
          <w:rFonts w:ascii="Arial" w:hAnsi="Arial" w:cs="Arial"/>
          <w:sz w:val="20"/>
          <w:szCs w:val="20"/>
          <w:u w:val="single"/>
        </w:rPr>
        <w:br/>
      </w:r>
      <w:r w:rsidRPr="00E728BA">
        <w:rPr>
          <w:rFonts w:ascii="Arial" w:hAnsi="Arial" w:cs="Arial"/>
          <w:color w:val="000000"/>
          <w:sz w:val="20"/>
          <w:szCs w:val="20"/>
        </w:rPr>
        <w:t>Über 4.</w:t>
      </w:r>
      <w:r>
        <w:rPr>
          <w:rFonts w:ascii="Arial" w:hAnsi="Arial" w:cs="Arial"/>
          <w:color w:val="000000"/>
          <w:sz w:val="20"/>
          <w:szCs w:val="20"/>
        </w:rPr>
        <w:t>0</w:t>
      </w:r>
      <w:r w:rsidRPr="00E728BA">
        <w:rPr>
          <w:rFonts w:ascii="Arial" w:hAnsi="Arial" w:cs="Arial"/>
          <w:color w:val="000000"/>
          <w:sz w:val="20"/>
          <w:szCs w:val="20"/>
        </w:rPr>
        <w:t xml:space="preserve">00 Mitarbeiter beschäftigt die Viega Gruppe heute weltweit und gehört zu den führenden Herstellern von Installationstechnik für Sanitär und Heizung. An zehn Standorten wird am nachhaltigen Viega Erfolg gearbeitet. Die Produktion konzentriert sich in vier deutschen Werken. Spezielle Lösungen für die jeweiligen lokalen Märkte entstehen in McPherson/USA, Wuxi/China sowie </w:t>
      </w:r>
      <w:proofErr w:type="spellStart"/>
      <w:r w:rsidRPr="00E728BA">
        <w:rPr>
          <w:rFonts w:ascii="Arial" w:hAnsi="Arial" w:cs="Arial"/>
          <w:color w:val="000000"/>
          <w:sz w:val="20"/>
          <w:szCs w:val="20"/>
        </w:rPr>
        <w:t>Sanand</w:t>
      </w:r>
      <w:proofErr w:type="spellEnd"/>
      <w:r w:rsidRPr="00E728BA">
        <w:rPr>
          <w:rFonts w:ascii="Arial" w:hAnsi="Arial" w:cs="Arial"/>
          <w:color w:val="000000"/>
          <w:sz w:val="20"/>
          <w:szCs w:val="20"/>
        </w:rPr>
        <w:t>/Indien. Die Installationstechnik als Kernkompetenz wirkt dabei konstant als Wachstumsmotor. Neben Rohrleitungssystemen gehört zum Produktprogramm Vorwand- und Entwässerungstechnik. Das Sortiment umfasst rund 17.000 Artikel, die nahezu überall zum Einsatz kommen: in der Gebäudetechnik ebenso wie in der Versorgungswirtschaft oder im industriellen Anlagen- und Schiffbau.</w:t>
      </w:r>
      <w:r w:rsidRPr="00E728BA">
        <w:rPr>
          <w:rFonts w:ascii="Arial" w:hAnsi="Arial" w:cs="Arial"/>
          <w:color w:val="000000"/>
          <w:sz w:val="20"/>
          <w:szCs w:val="20"/>
        </w:rPr>
        <w:br/>
      </w:r>
      <w:r w:rsidRPr="00E728BA">
        <w:rPr>
          <w:rFonts w:ascii="Arial" w:hAnsi="Arial" w:cs="Arial"/>
          <w:color w:val="000000"/>
          <w:sz w:val="20"/>
          <w:szCs w:val="20"/>
        </w:rPr>
        <w:br/>
        <w:t>1899 erfolgte die Gründung des Familienunternehmens in Attendorn. Bereits in den 60er Jahren wurden die Weichen für die Internationalisierung gestellt. Heute kommen Produkte der Marke Viega weltweit zum Einsatz. Der Vertrieb erfolgt überwiegend durch eigene Vertriebsorganisationen in den jeweiligen Märkten.</w:t>
      </w:r>
    </w:p>
    <w:sectPr w:rsidR="005024A1" w:rsidRPr="005024A1" w:rsidSect="00B3568C">
      <w:headerReference w:type="even" r:id="rId13"/>
      <w:headerReference w:type="default" r:id="rId14"/>
      <w:footerReference w:type="even" r:id="rId15"/>
      <w:footerReference w:type="default" r:id="rId16"/>
      <w:headerReference w:type="first" r:id="rId17"/>
      <w:footerReference w:type="first" r:id="rId18"/>
      <w:pgSz w:w="11906" w:h="16838" w:code="9"/>
      <w:pgMar w:top="902" w:right="3119" w:bottom="1304" w:left="1134" w:header="539" w:footer="44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92AD86" w14:textId="77777777" w:rsidR="00732F98" w:rsidRDefault="00732F98">
      <w:r>
        <w:separator/>
      </w:r>
    </w:p>
  </w:endnote>
  <w:endnote w:type="continuationSeparator" w:id="0">
    <w:p w14:paraId="66726465" w14:textId="77777777" w:rsidR="00732F98" w:rsidRDefault="00732F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Lucida Grande">
    <w:altName w:val="Courier New"/>
    <w:charset w:val="00"/>
    <w:family w:val="auto"/>
    <w:pitch w:val="variable"/>
    <w:sig w:usb0="03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ntax">
    <w:altName w:val="Courier New"/>
    <w:charset w:val="00"/>
    <w:family w:val="auto"/>
    <w:pitch w:val="variable"/>
    <w:sig w:usb0="03000000"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A367FD" w14:textId="77777777" w:rsidR="00414ED7" w:rsidRDefault="00414ED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03BDF6" w14:textId="7A10CF86" w:rsidR="00B3568C" w:rsidRPr="00B67B8B" w:rsidRDefault="00150738" w:rsidP="00B3568C">
    <w:pPr>
      <w:rPr>
        <w:rFonts w:ascii="Arial" w:hAnsi="Arial"/>
        <w:sz w:val="16"/>
      </w:rPr>
    </w:pPr>
    <w:r>
      <w:rPr>
        <w:rFonts w:ascii="Arial" w:hAnsi="Arial"/>
        <w:noProof/>
        <w:sz w:val="16"/>
      </w:rPr>
      <mc:AlternateContent>
        <mc:Choice Requires="wps">
          <w:drawing>
            <wp:anchor distT="0" distB="0" distL="114300" distR="114300" simplePos="0" relativeHeight="251659264" behindDoc="0" locked="0" layoutInCell="1" allowOverlap="1" wp14:anchorId="1A599761" wp14:editId="0DB897BA">
              <wp:simplePos x="0" y="0"/>
              <wp:positionH relativeFrom="column">
                <wp:posOffset>6400800</wp:posOffset>
              </wp:positionH>
              <wp:positionV relativeFrom="paragraph">
                <wp:posOffset>-71755</wp:posOffset>
              </wp:positionV>
              <wp:extent cx="179705" cy="179705"/>
              <wp:effectExtent l="0" t="0" r="0" b="0"/>
              <wp:wrapNone/>
              <wp:docPr id="7"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00"/>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57772E9" id="Rectangle 20" o:spid="_x0000_s1026" style="position:absolute;margin-left:7in;margin-top:-5.65pt;width:14.15pt;height:14.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" fillcolor="yellow" stroked="f"/>
          </w:pict>
        </mc:Fallback>
      </mc:AlternateContent>
    </w:r>
    <w:r w:rsidR="00B3568C" w:rsidRPr="00B67B8B">
      <w:rPr>
        <w:rFonts w:ascii="Arial" w:hAnsi="Arial"/>
        <w:sz w:val="16"/>
      </w:rPr>
      <w:t xml:space="preserve">Seite </w:t>
    </w:r>
    <w:r w:rsidR="00112D1D" w:rsidRPr="00B67B8B">
      <w:rPr>
        <w:rFonts w:ascii="Arial" w:hAnsi="Arial"/>
        <w:sz w:val="16"/>
      </w:rPr>
      <w:fldChar w:fldCharType="begin"/>
    </w:r>
    <w:r w:rsidR="00B3568C" w:rsidRPr="00B67B8B">
      <w:rPr>
        <w:rFonts w:ascii="Arial" w:hAnsi="Arial"/>
        <w:sz w:val="16"/>
      </w:rPr>
      <w:instrText xml:space="preserve"> </w:instrText>
    </w:r>
    <w:r w:rsidR="00B3568C">
      <w:rPr>
        <w:rFonts w:ascii="Arial" w:hAnsi="Arial"/>
        <w:sz w:val="16"/>
      </w:rPr>
      <w:instrText>PAGE</w:instrText>
    </w:r>
    <w:r w:rsidR="00B3568C" w:rsidRPr="00B67B8B">
      <w:rPr>
        <w:rFonts w:ascii="Arial" w:hAnsi="Arial"/>
        <w:sz w:val="16"/>
      </w:rPr>
      <w:instrText xml:space="preserve"> </w:instrText>
    </w:r>
    <w:r w:rsidR="00112D1D" w:rsidRPr="00B67B8B">
      <w:rPr>
        <w:rFonts w:ascii="Arial" w:hAnsi="Arial"/>
        <w:sz w:val="16"/>
      </w:rPr>
      <w:fldChar w:fldCharType="separate"/>
    </w:r>
    <w:r w:rsidR="00F97A3B">
      <w:rPr>
        <w:rFonts w:ascii="Arial" w:hAnsi="Arial"/>
        <w:noProof/>
        <w:sz w:val="16"/>
      </w:rPr>
      <w:t>1</w:t>
    </w:r>
    <w:r w:rsidR="00112D1D" w:rsidRPr="00B67B8B">
      <w:rPr>
        <w:rFonts w:ascii="Arial" w:hAnsi="Arial"/>
        <w:sz w:val="16"/>
      </w:rPr>
      <w:fldChar w:fldCharType="end"/>
    </w:r>
    <w:r w:rsidR="00B3568C" w:rsidRPr="00B67B8B">
      <w:rPr>
        <w:rFonts w:ascii="Arial" w:hAnsi="Arial"/>
        <w:sz w:val="16"/>
      </w:rPr>
      <w:t xml:space="preserve"> / </w:t>
    </w:r>
    <w:r w:rsidR="00112D1D" w:rsidRPr="00B67B8B">
      <w:rPr>
        <w:rFonts w:ascii="Arial" w:hAnsi="Arial"/>
        <w:sz w:val="16"/>
      </w:rPr>
      <w:fldChar w:fldCharType="begin"/>
    </w:r>
    <w:r w:rsidR="00B3568C" w:rsidRPr="00B67B8B">
      <w:rPr>
        <w:rFonts w:ascii="Arial" w:hAnsi="Arial"/>
        <w:sz w:val="16"/>
      </w:rPr>
      <w:instrText xml:space="preserve"> </w:instrText>
    </w:r>
    <w:r w:rsidR="00B3568C">
      <w:rPr>
        <w:rFonts w:ascii="Arial" w:hAnsi="Arial"/>
        <w:sz w:val="16"/>
      </w:rPr>
      <w:instrText>NUMPAGES</w:instrText>
    </w:r>
    <w:r w:rsidR="00B3568C" w:rsidRPr="00B67B8B">
      <w:rPr>
        <w:rFonts w:ascii="Arial" w:hAnsi="Arial"/>
        <w:sz w:val="16"/>
      </w:rPr>
      <w:instrText xml:space="preserve"> </w:instrText>
    </w:r>
    <w:r w:rsidR="00112D1D" w:rsidRPr="00B67B8B">
      <w:rPr>
        <w:rFonts w:ascii="Arial" w:hAnsi="Arial"/>
        <w:sz w:val="16"/>
      </w:rPr>
      <w:fldChar w:fldCharType="separate"/>
    </w:r>
    <w:r w:rsidR="00F97A3B">
      <w:rPr>
        <w:rFonts w:ascii="Arial" w:hAnsi="Arial"/>
        <w:noProof/>
        <w:sz w:val="16"/>
      </w:rPr>
      <w:t>5</w:t>
    </w:r>
    <w:r w:rsidR="00112D1D" w:rsidRPr="00B67B8B">
      <w:rPr>
        <w:rFonts w:ascii="Arial" w:hAnsi="Arial"/>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565C0C" w14:textId="502F3EA5" w:rsidR="00B3568C" w:rsidRPr="00DB67FE" w:rsidRDefault="00150738" w:rsidP="00B3568C">
    <w:pPr>
      <w:jc w:val="right"/>
      <w:rPr>
        <w:rFonts w:ascii="Arial" w:hAnsi="Arial"/>
        <w:sz w:val="20"/>
      </w:rPr>
    </w:pPr>
    <w:r>
      <w:rPr>
        <w:noProof/>
      </w:rPr>
      <mc:AlternateContent>
        <mc:Choice Requires="wps">
          <w:drawing>
            <wp:anchor distT="0" distB="0" distL="114300" distR="114300" simplePos="0" relativeHeight="251658240" behindDoc="1" locked="0" layoutInCell="1" allowOverlap="1" wp14:anchorId="0A82571F" wp14:editId="084B6A07">
              <wp:simplePos x="0" y="0"/>
              <wp:positionH relativeFrom="column">
                <wp:posOffset>6228715</wp:posOffset>
              </wp:positionH>
              <wp:positionV relativeFrom="page">
                <wp:posOffset>10189845</wp:posOffset>
              </wp:positionV>
              <wp:extent cx="179705" cy="179705"/>
              <wp:effectExtent l="0" t="0" r="0" b="0"/>
              <wp:wrapNone/>
              <wp:docPr id="5"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00"/>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DB41051" id="Rectangle 18" o:spid="_x0000_s1026" style="position:absolute;margin-left:490.45pt;margin-top:802.35pt;width:14.15pt;height:14.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" fillcolor="yellow" stroked="f">
              <w10:wrap anchory="page"/>
            </v:rect>
          </w:pict>
        </mc:Fallback>
      </mc:AlternateContent>
    </w:r>
    <w:r w:rsidR="00B3568C" w:rsidRPr="00DB67FE">
      <w:rPr>
        <w:rFonts w:ascii="Arial" w:hAnsi="Arial"/>
        <w:sz w:val="20"/>
      </w:rPr>
      <w:tab/>
      <w:t xml:space="preserve">- </w:t>
    </w:r>
    <w:r w:rsidR="00112D1D" w:rsidRPr="00DB67FE">
      <w:rPr>
        <w:rFonts w:ascii="Syntax" w:hAnsi="Syntax"/>
        <w:sz w:val="20"/>
      </w:rPr>
      <w:fldChar w:fldCharType="begin"/>
    </w:r>
    <w:r w:rsidR="00B3568C" w:rsidRPr="00DB67FE">
      <w:rPr>
        <w:rFonts w:ascii="Arial" w:hAnsi="Arial"/>
        <w:sz w:val="20"/>
      </w:rPr>
      <w:instrText xml:space="preserve"> </w:instrText>
    </w:r>
    <w:r w:rsidR="00B3568C">
      <w:rPr>
        <w:rFonts w:ascii="Arial" w:hAnsi="Arial"/>
        <w:sz w:val="20"/>
      </w:rPr>
      <w:instrText>PAGE</w:instrText>
    </w:r>
    <w:r w:rsidR="00B3568C" w:rsidRPr="00DB67FE">
      <w:rPr>
        <w:rFonts w:ascii="Arial" w:hAnsi="Arial"/>
        <w:sz w:val="20"/>
      </w:rPr>
      <w:instrText xml:space="preserve"> </w:instrText>
    </w:r>
    <w:r w:rsidR="00112D1D" w:rsidRPr="00DB67FE">
      <w:rPr>
        <w:rFonts w:ascii="Syntax" w:hAnsi="Syntax"/>
        <w:sz w:val="20"/>
      </w:rPr>
      <w:fldChar w:fldCharType="separate"/>
    </w:r>
    <w:r w:rsidR="00B3568C" w:rsidRPr="00DB67FE">
      <w:rPr>
        <w:rFonts w:ascii="Arial" w:hAnsi="Arial"/>
        <w:noProof/>
        <w:sz w:val="20"/>
      </w:rPr>
      <w:t>1</w:t>
    </w:r>
    <w:r w:rsidR="00112D1D" w:rsidRPr="00DB67FE">
      <w:rPr>
        <w:rFonts w:ascii="Syntax" w:hAnsi="Syntax"/>
        <w:sz w:val="20"/>
      </w:rPr>
      <w:fldChar w:fldCharType="end"/>
    </w:r>
    <w:r w:rsidR="00B3568C" w:rsidRPr="00DB67FE">
      <w:rPr>
        <w:rFonts w:ascii="Arial" w:hAnsi="Arial"/>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DCA777" w14:textId="77777777" w:rsidR="00732F98" w:rsidRDefault="00732F98">
      <w:r>
        <w:separator/>
      </w:r>
    </w:p>
  </w:footnote>
  <w:footnote w:type="continuationSeparator" w:id="0">
    <w:p w14:paraId="3CD060B0" w14:textId="77777777" w:rsidR="00732F98" w:rsidRDefault="00732F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EDC040" w14:textId="77777777" w:rsidR="00414ED7" w:rsidRDefault="00414ED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7CB85E" w14:textId="54C46520" w:rsidR="005B7AE0" w:rsidRPr="00294019" w:rsidRDefault="003E1DE2" w:rsidP="003E1DE2">
    <w:pPr>
      <w:pStyle w:val="berschrift1"/>
      <w:spacing w:line="300" w:lineRule="auto"/>
      <w:rPr>
        <w:rFonts w:cs="Arial"/>
        <w:sz w:val="28"/>
        <w:szCs w:val="28"/>
      </w:rPr>
    </w:pPr>
    <w:r>
      <w:rPr>
        <w:noProof/>
      </w:rPr>
      <w:drawing>
        <wp:anchor distT="0" distB="0" distL="114300" distR="114300" simplePos="0" relativeHeight="251663360" behindDoc="0" locked="1" layoutInCell="0" allowOverlap="1" wp14:anchorId="12AEC621" wp14:editId="55F39A48">
          <wp:simplePos x="0" y="0"/>
          <wp:positionH relativeFrom="margin">
            <wp:posOffset>5040630</wp:posOffset>
          </wp:positionH>
          <wp:positionV relativeFrom="margin">
            <wp:posOffset>-1620520</wp:posOffset>
          </wp:positionV>
          <wp:extent cx="1177200" cy="1004400"/>
          <wp:effectExtent l="0" t="0" r="4445" b="5715"/>
          <wp:wrapNone/>
          <wp:docPr id="9" name="Grafik 9" descr="Viega_Logo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iega_Logo_4c"/>
                  <pic:cNvPicPr preferRelativeResize="0">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7200" cy="1004400"/>
                  </a:xfrm>
                  <a:prstGeom prst="rect">
                    <a:avLst/>
                  </a:prstGeom>
                  <a:noFill/>
                  <a:ln>
                    <a:noFill/>
                  </a:ln>
                </pic:spPr>
              </pic:pic>
            </a:graphicData>
          </a:graphic>
        </wp:anchor>
      </w:drawing>
    </w:r>
    <w:r>
      <w:rPr>
        <w:rFonts w:cs="Arial"/>
        <w:noProof/>
        <w:sz w:val="28"/>
        <w:szCs w:val="28"/>
      </w:rPr>
      <w:t xml:space="preserve"> </w:t>
    </w:r>
    <w:r w:rsidR="00150738">
      <w:rPr>
        <w:rFonts w:cs="Arial"/>
        <w:noProof/>
        <w:sz w:val="28"/>
        <w:szCs w:val="28"/>
      </w:rPr>
      <mc:AlternateContent>
        <mc:Choice Requires="wps">
          <w:drawing>
            <wp:anchor distT="0" distB="0" distL="114300" distR="114300" simplePos="0" relativeHeight="251660288" behindDoc="0" locked="0" layoutInCell="0" allowOverlap="1" wp14:anchorId="7D72A221" wp14:editId="5C62C8F6">
              <wp:simplePos x="0" y="0"/>
              <wp:positionH relativeFrom="column">
                <wp:posOffset>5193665</wp:posOffset>
              </wp:positionH>
              <wp:positionV relativeFrom="paragraph">
                <wp:posOffset>1905</wp:posOffset>
              </wp:positionV>
              <wp:extent cx="252095" cy="266700"/>
              <wp:effectExtent l="0" t="0" r="0" b="0"/>
              <wp:wrapNone/>
              <wp:docPr id="10"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266700"/>
                      </a:xfrm>
                      <a:prstGeom prst="rect">
                        <a:avLst/>
                      </a:prstGeom>
                      <a:solidFill>
                        <a:srgbClr val="FFFFFF"/>
                      </a:solidFill>
                      <a:ln>
                        <a:noFill/>
                      </a:ln>
                    </wps:spPr>
                    <wps:txbx>
                      <w:txbxContent>
                        <w:p w14:paraId="4554E3A1" w14:textId="77777777" w:rsidR="003323AA" w:rsidRDefault="003323AA"/>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D72A221" id="_x0000_t202" coordsize="21600,21600" o:spt="202" path="m,l,21600r21600,l21600,xe">
              <v:stroke joinstyle="miter"/>
              <v:path gradientshapeok="t" o:connecttype="rect"/>
            </v:shapetype>
            <v:shape id="Text Box 21" o:spid="_x0000_s1026" type="#_x0000_t202" style="position:absolute;margin-left:408.95pt;margin-top:.15pt;width:19.85pt;height:21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" o:allowincell="f" stroked="f">
              <v:textbox style="mso-fit-shape-to-text:t">
                <w:txbxContent>
                  <w:p w14:paraId="4554E3A1" w14:textId="77777777" w:rsidR="003323AA" w:rsidRDefault="003323AA"/>
                </w:txbxContent>
              </v:textbox>
            </v:shape>
          </w:pict>
        </mc:Fallback>
      </mc:AlternateContent>
    </w:r>
    <w:r w:rsidR="005B5699">
      <w:rPr>
        <w:rFonts w:cs="Arial"/>
        <w:sz w:val="28"/>
        <w:szCs w:val="28"/>
      </w:rPr>
      <w:t xml:space="preserve"> </w:t>
    </w:r>
  </w:p>
  <w:p w14:paraId="2BB9DFE4" w14:textId="77777777" w:rsidR="003C109D" w:rsidRPr="00E35F32" w:rsidRDefault="003C109D" w:rsidP="003E1DE2">
    <w:pPr>
      <w:pStyle w:val="berschrift1"/>
      <w:spacing w:line="300" w:lineRule="auto"/>
      <w:rPr>
        <w:rFonts w:cs="Arial"/>
        <w:sz w:val="24"/>
        <w:szCs w:val="24"/>
      </w:rPr>
    </w:pPr>
  </w:p>
  <w:p w14:paraId="14CEFD54" w14:textId="6A95669B" w:rsidR="005B7AE0" w:rsidRPr="005B7AE0" w:rsidRDefault="00150738" w:rsidP="003E1DE2">
    <w:pPr>
      <w:pStyle w:val="berschrift1"/>
      <w:spacing w:line="300" w:lineRule="auto"/>
      <w:rPr>
        <w:rFonts w:cs="Arial"/>
        <w:sz w:val="40"/>
        <w:szCs w:val="40"/>
      </w:rPr>
    </w:pPr>
    <w:r>
      <w:rPr>
        <w:rFonts w:cs="Arial"/>
        <w:noProof/>
        <w:sz w:val="28"/>
        <w:szCs w:val="28"/>
      </w:rPr>
      <mc:AlternateContent>
        <mc:Choice Requires="wps">
          <w:drawing>
            <wp:anchor distT="0" distB="0" distL="114300" distR="114300" simplePos="0" relativeHeight="251662336" behindDoc="0" locked="0" layoutInCell="0" allowOverlap="1" wp14:anchorId="31C2D45C" wp14:editId="398096E1">
              <wp:simplePos x="0" y="0"/>
              <wp:positionH relativeFrom="column">
                <wp:posOffset>5058410</wp:posOffset>
              </wp:positionH>
              <wp:positionV relativeFrom="paragraph">
                <wp:posOffset>472440</wp:posOffset>
              </wp:positionV>
              <wp:extent cx="1638300" cy="2124075"/>
              <wp:effectExtent l="0" t="0" r="0" b="9525"/>
              <wp:wrapNone/>
              <wp:docPr id="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8300" cy="2124075"/>
                      </a:xfrm>
                      <a:prstGeom prst="rect">
                        <a:avLst/>
                      </a:prstGeom>
                      <a:noFill/>
                      <a:ln>
                        <a:noFill/>
                      </a:ln>
                    </wps:spPr>
                    <wps:txbx>
                      <w:txbxContent>
                        <w:p w14:paraId="6B5A86C6" w14:textId="77777777" w:rsidR="003E1DE2" w:rsidRDefault="003E1DE2" w:rsidP="003E1DE2">
                          <w:pPr>
                            <w:tabs>
                              <w:tab w:val="left" w:pos="709"/>
                            </w:tabs>
                            <w:rPr>
                              <w:rFonts w:ascii="Arial" w:hAnsi="Arial"/>
                              <w:sz w:val="16"/>
                            </w:rPr>
                          </w:pPr>
                        </w:p>
                        <w:p w14:paraId="0AF14AB3" w14:textId="681DE15D" w:rsidR="003E1DE2" w:rsidRDefault="003E1DE2" w:rsidP="003E1DE2">
                          <w:pPr>
                            <w:rPr>
                              <w:rFonts w:ascii="Arial" w:hAnsi="Arial"/>
                              <w:sz w:val="16"/>
                            </w:rPr>
                          </w:pPr>
                          <w:r>
                            <w:rPr>
                              <w:rFonts w:ascii="Arial" w:hAnsi="Arial"/>
                              <w:sz w:val="16"/>
                            </w:rPr>
                            <w:t xml:space="preserve">Ihr Kontakt: </w:t>
                          </w:r>
                          <w:r>
                            <w:rPr>
                              <w:rFonts w:ascii="Arial" w:hAnsi="Arial"/>
                              <w:sz w:val="16"/>
                            </w:rPr>
                            <w:br/>
                          </w:r>
                          <w:r w:rsidR="00414ED7">
                            <w:rPr>
                              <w:rFonts w:ascii="Arial" w:hAnsi="Arial"/>
                              <w:sz w:val="16"/>
                            </w:rPr>
                            <w:t>Juliane Hummeltenberg</w:t>
                          </w:r>
                        </w:p>
                        <w:p w14:paraId="65CB76BD" w14:textId="77777777" w:rsidR="003E1DE2" w:rsidRPr="002E52BD" w:rsidRDefault="003E1DE2" w:rsidP="003E1DE2">
                          <w:pPr>
                            <w:rPr>
                              <w:rFonts w:ascii="Arial" w:hAnsi="Arial"/>
                              <w:sz w:val="16"/>
                            </w:rPr>
                          </w:pPr>
                          <w:r w:rsidRPr="002E52BD">
                            <w:rPr>
                              <w:rFonts w:ascii="Arial" w:hAnsi="Arial"/>
                              <w:sz w:val="16"/>
                            </w:rPr>
                            <w:t>Public Relations</w:t>
                          </w:r>
                        </w:p>
                        <w:p w14:paraId="499715F7" w14:textId="77777777" w:rsidR="003E1DE2" w:rsidRPr="002E52BD" w:rsidRDefault="003E1DE2" w:rsidP="003E1DE2">
                          <w:pPr>
                            <w:rPr>
                              <w:rFonts w:ascii="Arial" w:hAnsi="Arial"/>
                              <w:sz w:val="16"/>
                            </w:rPr>
                          </w:pPr>
                        </w:p>
                        <w:p w14:paraId="44326E63" w14:textId="11DBB5B0" w:rsidR="00F77F92" w:rsidRPr="00F97A3B" w:rsidRDefault="00414ED7" w:rsidP="00F77F92">
                          <w:pPr>
                            <w:rPr>
                              <w:rFonts w:ascii="Arial" w:hAnsi="Arial"/>
                              <w:sz w:val="16"/>
                            </w:rPr>
                          </w:pPr>
                          <w:r w:rsidRPr="00414ED7">
                            <w:rPr>
                              <w:rFonts w:ascii="Arial" w:hAnsi="Arial"/>
                              <w:sz w:val="16"/>
                            </w:rPr>
                            <w:t xml:space="preserve">Viega Deutschland </w:t>
                          </w:r>
                        </w:p>
                        <w:p w14:paraId="5DC194A5" w14:textId="77777777" w:rsidR="00F77F92" w:rsidRPr="00F97A3B" w:rsidRDefault="00F77F92" w:rsidP="00F77F92">
                          <w:pPr>
                            <w:rPr>
                              <w:rFonts w:ascii="Arial" w:hAnsi="Arial"/>
                              <w:sz w:val="16"/>
                            </w:rPr>
                          </w:pPr>
                          <w:r w:rsidRPr="00F97A3B">
                            <w:rPr>
                              <w:rFonts w:ascii="Arial" w:hAnsi="Arial"/>
                              <w:sz w:val="16"/>
                            </w:rPr>
                            <w:t xml:space="preserve">GmbH &amp; Co. KG </w:t>
                          </w:r>
                        </w:p>
                        <w:p w14:paraId="66705F1F" w14:textId="77777777" w:rsidR="00F77F92" w:rsidRPr="00F97A3B" w:rsidRDefault="00F77F92" w:rsidP="00F77F92">
                          <w:pPr>
                            <w:rPr>
                              <w:rFonts w:ascii="Arial" w:hAnsi="Arial"/>
                              <w:sz w:val="16"/>
                            </w:rPr>
                          </w:pPr>
                          <w:r w:rsidRPr="00F97A3B">
                            <w:rPr>
                              <w:rFonts w:ascii="Arial" w:hAnsi="Arial"/>
                              <w:sz w:val="16"/>
                            </w:rPr>
                            <w:t>Viega Platz 1</w:t>
                          </w:r>
                        </w:p>
                        <w:p w14:paraId="7FFE18A7" w14:textId="77777777" w:rsidR="00F77F92" w:rsidRDefault="00F77F92" w:rsidP="00F77F92">
                          <w:pPr>
                            <w:rPr>
                              <w:rFonts w:ascii="Arial" w:hAnsi="Arial"/>
                              <w:sz w:val="16"/>
                            </w:rPr>
                          </w:pPr>
                          <w:r>
                            <w:rPr>
                              <w:rFonts w:ascii="Arial" w:hAnsi="Arial"/>
                              <w:sz w:val="16"/>
                            </w:rPr>
                            <w:t>57439 Attendorn</w:t>
                          </w:r>
                        </w:p>
                        <w:p w14:paraId="5204AA30" w14:textId="77777777" w:rsidR="00F77F92" w:rsidRDefault="00F77F92" w:rsidP="00F77F92">
                          <w:pPr>
                            <w:rPr>
                              <w:rFonts w:ascii="Arial" w:hAnsi="Arial"/>
                              <w:sz w:val="16"/>
                            </w:rPr>
                          </w:pPr>
                          <w:r>
                            <w:rPr>
                              <w:rFonts w:ascii="Arial" w:hAnsi="Arial"/>
                              <w:sz w:val="16"/>
                            </w:rPr>
                            <w:t>Deutschland</w:t>
                          </w:r>
                        </w:p>
                        <w:p w14:paraId="1801E675" w14:textId="77777777" w:rsidR="003E1DE2" w:rsidRDefault="003E1DE2" w:rsidP="003E1DE2">
                          <w:pPr>
                            <w:rPr>
                              <w:rFonts w:ascii="Arial" w:hAnsi="Arial"/>
                              <w:sz w:val="16"/>
                            </w:rPr>
                          </w:pPr>
                        </w:p>
                        <w:p w14:paraId="1BF2C304" w14:textId="12FFE7DF" w:rsidR="003E1DE2" w:rsidRDefault="003E1DE2" w:rsidP="003E1DE2">
                          <w:pPr>
                            <w:rPr>
                              <w:rFonts w:ascii="Arial" w:hAnsi="Arial"/>
                              <w:sz w:val="16"/>
                            </w:rPr>
                          </w:pPr>
                          <w:r>
                            <w:rPr>
                              <w:rFonts w:ascii="Arial" w:hAnsi="Arial"/>
                              <w:sz w:val="16"/>
                            </w:rPr>
                            <w:t>Tel.: +49 (0) 2722 61-</w:t>
                          </w:r>
                          <w:r w:rsidR="00414ED7">
                            <w:rPr>
                              <w:rFonts w:ascii="Arial" w:hAnsi="Arial"/>
                              <w:sz w:val="16"/>
                            </w:rPr>
                            <w:t>1962</w:t>
                          </w:r>
                        </w:p>
                        <w:p w14:paraId="4B301FE2" w14:textId="3D918707" w:rsidR="003E1DE2" w:rsidRDefault="00414ED7" w:rsidP="003E1DE2">
                          <w:pPr>
                            <w:rPr>
                              <w:rFonts w:ascii="Arial" w:hAnsi="Arial"/>
                              <w:sz w:val="16"/>
                            </w:rPr>
                          </w:pPr>
                          <w:r>
                            <w:rPr>
                              <w:rFonts w:ascii="Arial" w:hAnsi="Arial"/>
                              <w:sz w:val="16"/>
                            </w:rPr>
                            <w:t>juliane.hummeltenberg</w:t>
                          </w:r>
                          <w:r w:rsidR="003E1DE2">
                            <w:rPr>
                              <w:rFonts w:ascii="Arial" w:hAnsi="Arial"/>
                              <w:sz w:val="16"/>
                            </w:rPr>
                            <w:t>@viega.de www.viega.de/medien</w:t>
                          </w:r>
                        </w:p>
                        <w:p w14:paraId="1043FA1F" w14:textId="77777777" w:rsidR="003E1DE2" w:rsidRDefault="003E1DE2" w:rsidP="003E1DE2">
                          <w:pPr>
                            <w:rPr>
                              <w:rFonts w:ascii="Arial" w:hAnsi="Arial"/>
                              <w:sz w:val="16"/>
                            </w:rPr>
                          </w:pPr>
                        </w:p>
                        <w:p w14:paraId="1ADF22A6" w14:textId="77777777" w:rsidR="003E1DE2" w:rsidRPr="00DB67FE" w:rsidRDefault="003E1DE2" w:rsidP="003E1DE2">
                          <w:pPr>
                            <w:rPr>
                              <w:rFonts w:ascii="Arial" w:hAnsi="Arial"/>
                              <w:sz w:val="16"/>
                            </w:rPr>
                          </w:pPr>
                        </w:p>
                        <w:p w14:paraId="7D40F44C" w14:textId="77777777" w:rsidR="003E1DE2" w:rsidRPr="00DB67FE" w:rsidRDefault="003E1DE2" w:rsidP="003E1DE2">
                          <w:pPr>
                            <w:rPr>
                              <w:rFonts w:ascii="Arial" w:hAnsi="Arial"/>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C2D45C" id="_x0000_t202" coordsize="21600,21600" o:spt="202" path="m,l,21600r21600,l21600,xe">
              <v:stroke joinstyle="miter"/>
              <v:path gradientshapeok="t" o:connecttype="rect"/>
            </v:shapetype>
            <v:shape id="Textfeld 2" o:spid="_x0000_s1027" type="#_x0000_t202" style="position:absolute;margin-left:398.3pt;margin-top:37.2pt;width:129pt;height:16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" o:allowincell="f" filled="f" stroked="f">
              <v:textbox inset="0,0,0,0">
                <w:txbxContent>
                  <w:p w14:paraId="6B5A86C6" w14:textId="77777777" w:rsidR="003E1DE2" w:rsidRDefault="003E1DE2" w:rsidP="003E1DE2">
                    <w:pPr>
                      <w:tabs>
                        <w:tab w:val="left" w:pos="709"/>
                      </w:tabs>
                      <w:rPr>
                        <w:rFonts w:ascii="Arial" w:hAnsi="Arial"/>
                        <w:sz w:val="16"/>
                      </w:rPr>
                    </w:pPr>
                  </w:p>
                  <w:p w14:paraId="0AF14AB3" w14:textId="681DE15D" w:rsidR="003E1DE2" w:rsidRDefault="003E1DE2" w:rsidP="003E1DE2">
                    <w:pPr>
                      <w:rPr>
                        <w:rFonts w:ascii="Arial" w:hAnsi="Arial"/>
                        <w:sz w:val="16"/>
                      </w:rPr>
                    </w:pPr>
                    <w:r>
                      <w:rPr>
                        <w:rFonts w:ascii="Arial" w:hAnsi="Arial"/>
                        <w:sz w:val="16"/>
                      </w:rPr>
                      <w:t xml:space="preserve">Ihr Kontakt: </w:t>
                    </w:r>
                    <w:r>
                      <w:rPr>
                        <w:rFonts w:ascii="Arial" w:hAnsi="Arial"/>
                        <w:sz w:val="16"/>
                      </w:rPr>
                      <w:br/>
                    </w:r>
                    <w:r w:rsidR="00414ED7">
                      <w:rPr>
                        <w:rFonts w:ascii="Arial" w:hAnsi="Arial"/>
                        <w:sz w:val="16"/>
                      </w:rPr>
                      <w:t>Juliane Hummeltenberg</w:t>
                    </w:r>
                  </w:p>
                  <w:p w14:paraId="65CB76BD" w14:textId="77777777" w:rsidR="003E1DE2" w:rsidRPr="002E52BD" w:rsidRDefault="003E1DE2" w:rsidP="003E1DE2">
                    <w:pPr>
                      <w:rPr>
                        <w:rFonts w:ascii="Arial" w:hAnsi="Arial"/>
                        <w:sz w:val="16"/>
                      </w:rPr>
                    </w:pPr>
                    <w:r w:rsidRPr="002E52BD">
                      <w:rPr>
                        <w:rFonts w:ascii="Arial" w:hAnsi="Arial"/>
                        <w:sz w:val="16"/>
                      </w:rPr>
                      <w:t>Public Relations</w:t>
                    </w:r>
                  </w:p>
                  <w:p w14:paraId="499715F7" w14:textId="77777777" w:rsidR="003E1DE2" w:rsidRPr="002E52BD" w:rsidRDefault="003E1DE2" w:rsidP="003E1DE2">
                    <w:pPr>
                      <w:rPr>
                        <w:rFonts w:ascii="Arial" w:hAnsi="Arial"/>
                        <w:sz w:val="16"/>
                      </w:rPr>
                    </w:pPr>
                  </w:p>
                  <w:p w14:paraId="44326E63" w14:textId="11DBB5B0" w:rsidR="00F77F92" w:rsidRPr="00172735" w:rsidRDefault="00414ED7" w:rsidP="00F77F92">
                    <w:pPr>
                      <w:rPr>
                        <w:rFonts w:ascii="Arial" w:hAnsi="Arial"/>
                        <w:sz w:val="16"/>
                        <w:lang w:val="en-GB"/>
                      </w:rPr>
                    </w:pPr>
                    <w:r w:rsidRPr="00414ED7">
                      <w:rPr>
                        <w:rFonts w:ascii="Arial" w:hAnsi="Arial"/>
                        <w:sz w:val="16"/>
                      </w:rPr>
                      <w:t xml:space="preserve">Viega Deutschland </w:t>
                    </w:r>
                  </w:p>
                  <w:p w14:paraId="5DC194A5" w14:textId="77777777" w:rsidR="00F77F92" w:rsidRPr="00172735" w:rsidRDefault="00F77F92" w:rsidP="00F77F92">
                    <w:pPr>
                      <w:rPr>
                        <w:rFonts w:ascii="Arial" w:hAnsi="Arial"/>
                        <w:sz w:val="16"/>
                        <w:lang w:val="en-GB"/>
                      </w:rPr>
                    </w:pPr>
                    <w:r w:rsidRPr="00172735">
                      <w:rPr>
                        <w:rFonts w:ascii="Arial" w:hAnsi="Arial"/>
                        <w:sz w:val="16"/>
                        <w:lang w:val="en-GB"/>
                      </w:rPr>
                      <w:t xml:space="preserve">GmbH &amp; Co. KG </w:t>
                    </w:r>
                  </w:p>
                  <w:p w14:paraId="66705F1F" w14:textId="77777777" w:rsidR="00F77F92" w:rsidRPr="00414ED7" w:rsidRDefault="00F77F92" w:rsidP="00F77F92">
                    <w:pPr>
                      <w:rPr>
                        <w:rFonts w:ascii="Arial" w:hAnsi="Arial"/>
                        <w:sz w:val="16"/>
                        <w:lang w:val="en-US"/>
                      </w:rPr>
                    </w:pPr>
                    <w:r w:rsidRPr="00414ED7">
                      <w:rPr>
                        <w:rFonts w:ascii="Arial" w:hAnsi="Arial"/>
                        <w:sz w:val="16"/>
                        <w:lang w:val="en-US"/>
                      </w:rPr>
                      <w:t>Viega Platz 1</w:t>
                    </w:r>
                  </w:p>
                  <w:p w14:paraId="7FFE18A7" w14:textId="77777777" w:rsidR="00F77F92" w:rsidRDefault="00F77F92" w:rsidP="00F77F92">
                    <w:pPr>
                      <w:rPr>
                        <w:rFonts w:ascii="Arial" w:hAnsi="Arial"/>
                        <w:sz w:val="16"/>
                      </w:rPr>
                    </w:pPr>
                    <w:r>
                      <w:rPr>
                        <w:rFonts w:ascii="Arial" w:hAnsi="Arial"/>
                        <w:sz w:val="16"/>
                      </w:rPr>
                      <w:t>57439 Attendorn</w:t>
                    </w:r>
                  </w:p>
                  <w:p w14:paraId="5204AA30" w14:textId="77777777" w:rsidR="00F77F92" w:rsidRDefault="00F77F92" w:rsidP="00F77F92">
                    <w:pPr>
                      <w:rPr>
                        <w:rFonts w:ascii="Arial" w:hAnsi="Arial"/>
                        <w:sz w:val="16"/>
                      </w:rPr>
                    </w:pPr>
                    <w:r>
                      <w:rPr>
                        <w:rFonts w:ascii="Arial" w:hAnsi="Arial"/>
                        <w:sz w:val="16"/>
                      </w:rPr>
                      <w:t>Deutschland</w:t>
                    </w:r>
                  </w:p>
                  <w:p w14:paraId="1801E675" w14:textId="77777777" w:rsidR="003E1DE2" w:rsidRDefault="003E1DE2" w:rsidP="003E1DE2">
                    <w:pPr>
                      <w:rPr>
                        <w:rFonts w:ascii="Arial" w:hAnsi="Arial"/>
                        <w:sz w:val="16"/>
                      </w:rPr>
                    </w:pPr>
                  </w:p>
                  <w:p w14:paraId="1BF2C304" w14:textId="12FFE7DF" w:rsidR="003E1DE2" w:rsidRDefault="003E1DE2" w:rsidP="003E1DE2">
                    <w:pPr>
                      <w:rPr>
                        <w:rFonts w:ascii="Arial" w:hAnsi="Arial"/>
                        <w:sz w:val="16"/>
                      </w:rPr>
                    </w:pPr>
                    <w:r>
                      <w:rPr>
                        <w:rFonts w:ascii="Arial" w:hAnsi="Arial"/>
                        <w:sz w:val="16"/>
                      </w:rPr>
                      <w:t>Tel.: +49 (0) 2722 61-</w:t>
                    </w:r>
                    <w:r w:rsidR="00414ED7">
                      <w:rPr>
                        <w:rFonts w:ascii="Arial" w:hAnsi="Arial"/>
                        <w:sz w:val="16"/>
                      </w:rPr>
                      <w:t>1962</w:t>
                    </w:r>
                  </w:p>
                  <w:p w14:paraId="4B301FE2" w14:textId="3D918707" w:rsidR="003E1DE2" w:rsidRDefault="00414ED7" w:rsidP="003E1DE2">
                    <w:pPr>
                      <w:rPr>
                        <w:rFonts w:ascii="Arial" w:hAnsi="Arial"/>
                        <w:sz w:val="16"/>
                      </w:rPr>
                    </w:pPr>
                    <w:r>
                      <w:rPr>
                        <w:rFonts w:ascii="Arial" w:hAnsi="Arial"/>
                        <w:sz w:val="16"/>
                      </w:rPr>
                      <w:t>juliane.hummeltenberg</w:t>
                    </w:r>
                    <w:r w:rsidR="003E1DE2">
                      <w:rPr>
                        <w:rFonts w:ascii="Arial" w:hAnsi="Arial"/>
                        <w:sz w:val="16"/>
                      </w:rPr>
                      <w:t>@viega.de www.viega.de/medien</w:t>
                    </w:r>
                  </w:p>
                  <w:p w14:paraId="1043FA1F" w14:textId="77777777" w:rsidR="003E1DE2" w:rsidRDefault="003E1DE2" w:rsidP="003E1DE2">
                    <w:pPr>
                      <w:rPr>
                        <w:rFonts w:ascii="Arial" w:hAnsi="Arial"/>
                        <w:sz w:val="16"/>
                      </w:rPr>
                    </w:pPr>
                  </w:p>
                  <w:p w14:paraId="1ADF22A6" w14:textId="77777777" w:rsidR="003E1DE2" w:rsidRPr="00DB67FE" w:rsidRDefault="003E1DE2" w:rsidP="003E1DE2">
                    <w:pPr>
                      <w:rPr>
                        <w:rFonts w:ascii="Arial" w:hAnsi="Arial"/>
                        <w:sz w:val="16"/>
                      </w:rPr>
                    </w:pPr>
                  </w:p>
                  <w:p w14:paraId="7D40F44C" w14:textId="77777777" w:rsidR="003E1DE2" w:rsidRPr="00DB67FE" w:rsidRDefault="003E1DE2" w:rsidP="003E1DE2">
                    <w:pPr>
                      <w:rPr>
                        <w:rFonts w:ascii="Arial" w:hAnsi="Arial"/>
                        <w:sz w:val="16"/>
                      </w:rPr>
                    </w:pPr>
                  </w:p>
                </w:txbxContent>
              </v:textbox>
            </v:shape>
          </w:pict>
        </mc:Fallback>
      </mc:AlternateContent>
    </w:r>
    <w:r w:rsidR="003323AA">
      <w:rPr>
        <w:rFonts w:cs="Arial"/>
        <w:sz w:val="40"/>
        <w:szCs w:val="40"/>
      </w:rPr>
      <w:t>Press</w:t>
    </w:r>
    <w:r w:rsidR="00BD27BA">
      <w:rPr>
        <w:rFonts w:cs="Arial"/>
        <w:sz w:val="40"/>
        <w:szCs w:val="40"/>
      </w:rPr>
      <w:t>e-Information</w:t>
    </w:r>
  </w:p>
  <w:p w14:paraId="63D94EA3" w14:textId="77777777" w:rsidR="00B3568C" w:rsidRPr="005B7AE0" w:rsidRDefault="00B3568C" w:rsidP="003E1DE2">
    <w:pPr>
      <w:rPr>
        <w:rFonts w:ascii="Arial" w:hAnsi="Arial" w:cs="Arial"/>
        <w:sz w:val="40"/>
        <w:szCs w:val="4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C19139" w14:textId="3803FCD8" w:rsidR="00B3568C" w:rsidRDefault="00150738" w:rsidP="00B3568C">
    <w:pPr>
      <w:ind w:left="-1134"/>
    </w:pPr>
    <w:r>
      <w:rPr>
        <w:noProof/>
      </w:rPr>
      <mc:AlternateContent>
        <mc:Choice Requires="wps">
          <w:drawing>
            <wp:anchor distT="0" distB="0" distL="114300" distR="114300" simplePos="0" relativeHeight="251656192" behindDoc="0" locked="0" layoutInCell="1" allowOverlap="1" wp14:anchorId="7A11226D" wp14:editId="2B535C2D">
              <wp:simplePos x="0" y="0"/>
              <wp:positionH relativeFrom="column">
                <wp:posOffset>5220970</wp:posOffset>
              </wp:positionH>
              <wp:positionV relativeFrom="paragraph">
                <wp:posOffset>1340485</wp:posOffset>
              </wp:positionV>
              <wp:extent cx="1257300" cy="1371600"/>
              <wp:effectExtent l="0" t="0" r="0" b="0"/>
              <wp:wrapNone/>
              <wp:docPr id="6"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1371600"/>
                      </a:xfrm>
                      <a:prstGeom prst="rect">
                        <a:avLst/>
                      </a:prstGeom>
                      <a:noFill/>
                      <a:ln>
                        <a:noFill/>
                      </a:ln>
                    </wps:spPr>
                    <wps:txbx>
                      <w:txbxContent>
                        <w:p w14:paraId="6781E377" w14:textId="77777777" w:rsidR="00B3568C" w:rsidRDefault="00B3568C" w:rsidP="00B3568C">
                          <w:pPr>
                            <w:rPr>
                              <w:rFonts w:ascii="Arial" w:hAnsi="Arial"/>
                              <w:sz w:val="16"/>
                            </w:rPr>
                          </w:pPr>
                          <w:r w:rsidRPr="00DB67FE">
                            <w:rPr>
                              <w:rFonts w:ascii="Arial" w:hAnsi="Arial"/>
                              <w:sz w:val="16"/>
                            </w:rPr>
                            <w:t>Viega GmbH &amp; Co. KG</w:t>
                          </w:r>
                        </w:p>
                        <w:p w14:paraId="7D004204" w14:textId="77777777" w:rsidR="00B3568C" w:rsidRPr="00DB67FE" w:rsidRDefault="00B3568C" w:rsidP="00B3568C">
                          <w:pPr>
                            <w:rPr>
                              <w:rFonts w:ascii="Arial" w:hAnsi="Arial"/>
                              <w:sz w:val="16"/>
                            </w:rPr>
                          </w:pPr>
                          <w:r w:rsidRPr="00DB67FE">
                            <w:rPr>
                              <w:rFonts w:ascii="Arial" w:hAnsi="Arial"/>
                              <w:sz w:val="16"/>
                            </w:rPr>
                            <w:t>Sanitär- und Heizungssysteme</w:t>
                          </w:r>
                        </w:p>
                        <w:p w14:paraId="0DF181FA" w14:textId="77777777" w:rsidR="00B3568C" w:rsidRPr="00DB67FE" w:rsidRDefault="00B3568C" w:rsidP="00B3568C">
                          <w:pPr>
                            <w:rPr>
                              <w:rFonts w:ascii="Arial" w:hAnsi="Arial"/>
                              <w:sz w:val="16"/>
                            </w:rPr>
                          </w:pPr>
                          <w:r w:rsidRPr="00DB67FE">
                            <w:rPr>
                              <w:rFonts w:ascii="Arial" w:hAnsi="Arial"/>
                              <w:sz w:val="16"/>
                            </w:rPr>
                            <w:t>Postfach 430/440</w:t>
                          </w:r>
                        </w:p>
                        <w:p w14:paraId="0514044E" w14:textId="77777777" w:rsidR="00B3568C" w:rsidRPr="00DB67FE" w:rsidRDefault="00B3568C" w:rsidP="00B3568C">
                          <w:pPr>
                            <w:rPr>
                              <w:rFonts w:ascii="Arial" w:hAnsi="Arial"/>
                              <w:sz w:val="16"/>
                            </w:rPr>
                          </w:pPr>
                          <w:r w:rsidRPr="00DB67FE">
                            <w:rPr>
                              <w:rFonts w:ascii="Arial" w:hAnsi="Arial"/>
                              <w:sz w:val="16"/>
                            </w:rPr>
                            <w:t>57428 Attendorn</w:t>
                          </w:r>
                        </w:p>
                        <w:p w14:paraId="6BF5C574" w14:textId="77777777" w:rsidR="00B3568C" w:rsidRPr="00DB67FE" w:rsidRDefault="00B3568C" w:rsidP="00B3568C">
                          <w:pPr>
                            <w:rPr>
                              <w:rFonts w:ascii="Arial" w:hAnsi="Arial"/>
                              <w:sz w:val="16"/>
                            </w:rPr>
                          </w:pPr>
                          <w:r w:rsidRPr="00DB67FE">
                            <w:rPr>
                              <w:rFonts w:ascii="Arial" w:hAnsi="Arial"/>
                              <w:sz w:val="16"/>
                            </w:rPr>
                            <w:t>Kontakt: Katharina Schulte</w:t>
                          </w:r>
                        </w:p>
                        <w:p w14:paraId="4EA4D7EB" w14:textId="77777777" w:rsidR="00B3568C" w:rsidRPr="00414ED7" w:rsidRDefault="00B3568C" w:rsidP="00B3568C">
                          <w:pPr>
                            <w:rPr>
                              <w:rFonts w:ascii="Arial" w:hAnsi="Arial"/>
                              <w:sz w:val="16"/>
                            </w:rPr>
                          </w:pPr>
                          <w:r w:rsidRPr="00414ED7">
                            <w:rPr>
                              <w:rFonts w:ascii="Arial" w:hAnsi="Arial"/>
                              <w:sz w:val="16"/>
                            </w:rPr>
                            <w:t>Public Relations</w:t>
                          </w:r>
                        </w:p>
                        <w:p w14:paraId="24FC380D" w14:textId="77777777" w:rsidR="00B3568C" w:rsidRPr="004E3D43" w:rsidRDefault="00B3568C" w:rsidP="00B3568C">
                          <w:pPr>
                            <w:rPr>
                              <w:rFonts w:ascii="Arial" w:hAnsi="Arial"/>
                              <w:sz w:val="16"/>
                              <w:lang w:val="en-US"/>
                            </w:rPr>
                          </w:pPr>
                          <w:r w:rsidRPr="004E3D43">
                            <w:rPr>
                              <w:rFonts w:ascii="Arial" w:hAnsi="Arial"/>
                              <w:sz w:val="16"/>
                              <w:lang w:val="en-US"/>
                            </w:rPr>
                            <w:t>Tel.: +49(0) 2722 61-1545</w:t>
                          </w:r>
                        </w:p>
                        <w:p w14:paraId="7AFF10DA" w14:textId="77777777" w:rsidR="00B3568C" w:rsidRPr="004E3D43" w:rsidRDefault="00B3568C" w:rsidP="00B3568C">
                          <w:pPr>
                            <w:rPr>
                              <w:rFonts w:ascii="Arial" w:hAnsi="Arial"/>
                              <w:sz w:val="16"/>
                              <w:lang w:val="en-US"/>
                            </w:rPr>
                          </w:pPr>
                          <w:r w:rsidRPr="004E3D43">
                            <w:rPr>
                              <w:rFonts w:ascii="Arial" w:hAnsi="Arial"/>
                              <w:sz w:val="16"/>
                              <w:lang w:val="en-US"/>
                            </w:rPr>
                            <w:t>Fax +46(0)2722 61-1381</w:t>
                          </w:r>
                        </w:p>
                        <w:p w14:paraId="26367C00" w14:textId="77777777" w:rsidR="00B3568C" w:rsidRPr="004E3D43" w:rsidRDefault="00B3568C" w:rsidP="00B3568C">
                          <w:pPr>
                            <w:rPr>
                              <w:rFonts w:ascii="Arial" w:hAnsi="Arial"/>
                              <w:sz w:val="16"/>
                              <w:lang w:val="en-US"/>
                            </w:rPr>
                          </w:pPr>
                          <w:r w:rsidRPr="004E3D43">
                            <w:rPr>
                              <w:rFonts w:ascii="Arial" w:hAnsi="Arial"/>
                              <w:sz w:val="16"/>
                              <w:lang w:val="en-US"/>
                            </w:rPr>
                            <w:t>kschulte@viega.de</w:t>
                          </w:r>
                        </w:p>
                        <w:p w14:paraId="133FC8C5" w14:textId="77777777" w:rsidR="00B3568C" w:rsidRPr="004E3D43" w:rsidRDefault="00B3568C" w:rsidP="00B3568C">
                          <w:pPr>
                            <w:rPr>
                              <w:rFonts w:ascii="Arial" w:hAnsi="Arial"/>
                              <w:sz w:val="16"/>
                              <w:lang w:val="en-US"/>
                            </w:rPr>
                          </w:pPr>
                          <w:r w:rsidRPr="004E3D43">
                            <w:rPr>
                              <w:rFonts w:ascii="Arial" w:hAnsi="Arial"/>
                              <w:sz w:val="16"/>
                              <w:lang w:val="en-US"/>
                            </w:rPr>
                            <w:t>www.viega.de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A11226D" id="_x0000_t202" coordsize="21600,21600" o:spt="202" path="m,l,21600r21600,l21600,xe">
              <v:stroke joinstyle="miter"/>
              <v:path gradientshapeok="t" o:connecttype="rect"/>
            </v:shapetype>
            <v:shape id="Text Box 15" o:spid="_x0000_s1028" type="#_x0000_t202" style="position:absolute;left:0;text-align:left;margin-left:411.1pt;margin-top:105.55pt;width:99pt;height:10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" filled="f" stroked="f">
              <v:textbox inset="0,0,0,0">
                <w:txbxContent>
                  <w:p w14:paraId="6781E377" w14:textId="77777777" w:rsidR="00B3568C" w:rsidRDefault="00B3568C" w:rsidP="00B3568C">
                    <w:pPr>
                      <w:rPr>
                        <w:rFonts w:ascii="Arial" w:hAnsi="Arial"/>
                        <w:sz w:val="16"/>
                      </w:rPr>
                    </w:pPr>
                    <w:r w:rsidRPr="00DB67FE">
                      <w:rPr>
                        <w:rFonts w:ascii="Arial" w:hAnsi="Arial"/>
                        <w:sz w:val="16"/>
                      </w:rPr>
                      <w:t>Viega GmbH &amp; Co. KG</w:t>
                    </w:r>
                  </w:p>
                  <w:p w14:paraId="7D004204" w14:textId="77777777" w:rsidR="00B3568C" w:rsidRPr="00DB67FE" w:rsidRDefault="00B3568C" w:rsidP="00B3568C">
                    <w:pPr>
                      <w:rPr>
                        <w:rFonts w:ascii="Arial" w:hAnsi="Arial"/>
                        <w:sz w:val="16"/>
                      </w:rPr>
                    </w:pPr>
                    <w:r w:rsidRPr="00DB67FE">
                      <w:rPr>
                        <w:rFonts w:ascii="Arial" w:hAnsi="Arial"/>
                        <w:sz w:val="16"/>
                      </w:rPr>
                      <w:t>Sanitär- und Heizungssysteme</w:t>
                    </w:r>
                  </w:p>
                  <w:p w14:paraId="0DF181FA" w14:textId="77777777" w:rsidR="00B3568C" w:rsidRPr="00DB67FE" w:rsidRDefault="00B3568C" w:rsidP="00B3568C">
                    <w:pPr>
                      <w:rPr>
                        <w:rFonts w:ascii="Arial" w:hAnsi="Arial"/>
                        <w:sz w:val="16"/>
                      </w:rPr>
                    </w:pPr>
                    <w:r w:rsidRPr="00DB67FE">
                      <w:rPr>
                        <w:rFonts w:ascii="Arial" w:hAnsi="Arial"/>
                        <w:sz w:val="16"/>
                      </w:rPr>
                      <w:t>Postfach 430/440</w:t>
                    </w:r>
                  </w:p>
                  <w:p w14:paraId="0514044E" w14:textId="77777777" w:rsidR="00B3568C" w:rsidRPr="00DB67FE" w:rsidRDefault="00B3568C" w:rsidP="00B3568C">
                    <w:pPr>
                      <w:rPr>
                        <w:rFonts w:ascii="Arial" w:hAnsi="Arial"/>
                        <w:sz w:val="16"/>
                      </w:rPr>
                    </w:pPr>
                    <w:r w:rsidRPr="00DB67FE">
                      <w:rPr>
                        <w:rFonts w:ascii="Arial" w:hAnsi="Arial"/>
                        <w:sz w:val="16"/>
                      </w:rPr>
                      <w:t>57428 Attendorn</w:t>
                    </w:r>
                  </w:p>
                  <w:p w14:paraId="6BF5C574" w14:textId="77777777" w:rsidR="00B3568C" w:rsidRPr="00DB67FE" w:rsidRDefault="00B3568C" w:rsidP="00B3568C">
                    <w:pPr>
                      <w:rPr>
                        <w:rFonts w:ascii="Arial" w:hAnsi="Arial"/>
                        <w:sz w:val="16"/>
                      </w:rPr>
                    </w:pPr>
                    <w:r w:rsidRPr="00DB67FE">
                      <w:rPr>
                        <w:rFonts w:ascii="Arial" w:hAnsi="Arial"/>
                        <w:sz w:val="16"/>
                      </w:rPr>
                      <w:t>Kontakt: Katharina Schulte</w:t>
                    </w:r>
                  </w:p>
                  <w:p w14:paraId="4EA4D7EB" w14:textId="77777777" w:rsidR="00B3568C" w:rsidRPr="00086994" w:rsidRDefault="00B3568C" w:rsidP="00B3568C">
                    <w:pPr>
                      <w:rPr>
                        <w:rFonts w:ascii="Arial" w:hAnsi="Arial"/>
                        <w:sz w:val="16"/>
                        <w:lang w:val="en-US"/>
                      </w:rPr>
                    </w:pPr>
                    <w:r w:rsidRPr="00086994">
                      <w:rPr>
                        <w:rFonts w:ascii="Arial" w:hAnsi="Arial"/>
                        <w:sz w:val="16"/>
                        <w:lang w:val="en-US"/>
                      </w:rPr>
                      <w:t>Public Relations</w:t>
                    </w:r>
                  </w:p>
                  <w:p w14:paraId="24FC380D" w14:textId="77777777" w:rsidR="00B3568C" w:rsidRPr="004E3D43" w:rsidRDefault="00B3568C" w:rsidP="00B3568C">
                    <w:pPr>
                      <w:rPr>
                        <w:rFonts w:ascii="Arial" w:hAnsi="Arial"/>
                        <w:sz w:val="16"/>
                        <w:lang w:val="en-US"/>
                      </w:rPr>
                    </w:pPr>
                    <w:r w:rsidRPr="004E3D43">
                      <w:rPr>
                        <w:rFonts w:ascii="Arial" w:hAnsi="Arial"/>
                        <w:sz w:val="16"/>
                        <w:lang w:val="en-US"/>
                      </w:rPr>
                      <w:t>Tel.: +49(0) 2722 61-1545</w:t>
                    </w:r>
                  </w:p>
                  <w:p w14:paraId="7AFF10DA" w14:textId="77777777" w:rsidR="00B3568C" w:rsidRPr="004E3D43" w:rsidRDefault="00B3568C" w:rsidP="00B3568C">
                    <w:pPr>
                      <w:rPr>
                        <w:rFonts w:ascii="Arial" w:hAnsi="Arial"/>
                        <w:sz w:val="16"/>
                        <w:lang w:val="en-US"/>
                      </w:rPr>
                    </w:pPr>
                    <w:r w:rsidRPr="004E3D43">
                      <w:rPr>
                        <w:rFonts w:ascii="Arial" w:hAnsi="Arial"/>
                        <w:sz w:val="16"/>
                        <w:lang w:val="en-US"/>
                      </w:rPr>
                      <w:t>Fax +46(0)2722 61-1381</w:t>
                    </w:r>
                  </w:p>
                  <w:p w14:paraId="26367C00" w14:textId="77777777" w:rsidR="00B3568C" w:rsidRPr="004E3D43" w:rsidRDefault="00B3568C" w:rsidP="00B3568C">
                    <w:pPr>
                      <w:rPr>
                        <w:rFonts w:ascii="Arial" w:hAnsi="Arial"/>
                        <w:sz w:val="16"/>
                        <w:lang w:val="en-US"/>
                      </w:rPr>
                    </w:pPr>
                    <w:r w:rsidRPr="004E3D43">
                      <w:rPr>
                        <w:rFonts w:ascii="Arial" w:hAnsi="Arial"/>
                        <w:sz w:val="16"/>
                        <w:lang w:val="en-US"/>
                      </w:rPr>
                      <w:t>kschulte@viega.de</w:t>
                    </w:r>
                  </w:p>
                  <w:p w14:paraId="133FC8C5" w14:textId="77777777" w:rsidR="00B3568C" w:rsidRPr="004E3D43" w:rsidRDefault="00B3568C" w:rsidP="00B3568C">
                    <w:pPr>
                      <w:rPr>
                        <w:rFonts w:ascii="Arial" w:hAnsi="Arial"/>
                        <w:sz w:val="16"/>
                        <w:lang w:val="en-US"/>
                      </w:rPr>
                    </w:pPr>
                    <w:r w:rsidRPr="004E3D43">
                      <w:rPr>
                        <w:rFonts w:ascii="Arial" w:hAnsi="Arial"/>
                        <w:sz w:val="16"/>
                        <w:lang w:val="en-US"/>
                      </w:rPr>
                      <w:t>www.viega.de</w:t>
                    </w:r>
                  </w:p>
                </w:txbxContent>
              </v:textbox>
            </v:shape>
          </w:pict>
        </mc:Fallback>
      </mc:AlternateContent>
    </w:r>
    <w:r w:rsidR="000B43CC">
      <w:rPr>
        <w:noProof/>
      </w:rPr>
      <w:drawing>
        <wp:anchor distT="0" distB="0" distL="114300" distR="114300" simplePos="0" relativeHeight="251655168" behindDoc="1" locked="0" layoutInCell="1" allowOverlap="1" wp14:anchorId="7E62A6A8" wp14:editId="29A06D00">
          <wp:simplePos x="0" y="0"/>
          <wp:positionH relativeFrom="column">
            <wp:posOffset>5220335</wp:posOffset>
          </wp:positionH>
          <wp:positionV relativeFrom="page">
            <wp:posOffset>467995</wp:posOffset>
          </wp:positionV>
          <wp:extent cx="1198880" cy="1005840"/>
          <wp:effectExtent l="19050" t="0" r="1270" b="0"/>
          <wp:wrapNone/>
          <wp:docPr id="14" name="Bild 14" descr="grafik0015_09_2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grafik0015_09_2000"/>
                  <pic:cNvPicPr>
                    <a:picLocks noChangeAspect="1" noChangeArrowheads="1"/>
                  </pic:cNvPicPr>
                </pic:nvPicPr>
                <pic:blipFill>
                  <a:blip r:embed="rId1"/>
                  <a:srcRect/>
                  <a:stretch>
                    <a:fillRect/>
                  </a:stretch>
                </pic:blipFill>
                <pic:spPr bwMode="auto">
                  <a:xfrm>
                    <a:off x="0" y="0"/>
                    <a:ext cx="1198880" cy="1005840"/>
                  </a:xfrm>
                  <a:prstGeom prst="rect">
                    <a:avLst/>
                  </a:prstGeom>
                  <a:noFill/>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766B"/>
    <w:rsid w:val="00006848"/>
    <w:rsid w:val="00006A74"/>
    <w:rsid w:val="00015982"/>
    <w:rsid w:val="00017113"/>
    <w:rsid w:val="00022726"/>
    <w:rsid w:val="000254E9"/>
    <w:rsid w:val="00027E7B"/>
    <w:rsid w:val="00032B49"/>
    <w:rsid w:val="00034059"/>
    <w:rsid w:val="00035451"/>
    <w:rsid w:val="00043C35"/>
    <w:rsid w:val="00044A0F"/>
    <w:rsid w:val="00052B0E"/>
    <w:rsid w:val="00063D4C"/>
    <w:rsid w:val="00073227"/>
    <w:rsid w:val="000740D4"/>
    <w:rsid w:val="0008659F"/>
    <w:rsid w:val="00086994"/>
    <w:rsid w:val="000911FF"/>
    <w:rsid w:val="0009164F"/>
    <w:rsid w:val="000A1589"/>
    <w:rsid w:val="000A3224"/>
    <w:rsid w:val="000A40F7"/>
    <w:rsid w:val="000A448C"/>
    <w:rsid w:val="000A7E4E"/>
    <w:rsid w:val="000A7FA8"/>
    <w:rsid w:val="000B43CC"/>
    <w:rsid w:val="000C4132"/>
    <w:rsid w:val="000C50C1"/>
    <w:rsid w:val="000C5DE1"/>
    <w:rsid w:val="000D0144"/>
    <w:rsid w:val="000D3BA6"/>
    <w:rsid w:val="000D41AF"/>
    <w:rsid w:val="000D421F"/>
    <w:rsid w:val="000E2786"/>
    <w:rsid w:val="000E2832"/>
    <w:rsid w:val="000E3B5C"/>
    <w:rsid w:val="000E3BFE"/>
    <w:rsid w:val="000E5C57"/>
    <w:rsid w:val="000E66D8"/>
    <w:rsid w:val="000F0C0F"/>
    <w:rsid w:val="000F0CDF"/>
    <w:rsid w:val="000F2D9F"/>
    <w:rsid w:val="000F533A"/>
    <w:rsid w:val="0010191D"/>
    <w:rsid w:val="001069F8"/>
    <w:rsid w:val="00111354"/>
    <w:rsid w:val="00111688"/>
    <w:rsid w:val="00112D1D"/>
    <w:rsid w:val="00121127"/>
    <w:rsid w:val="00124D7E"/>
    <w:rsid w:val="00130592"/>
    <w:rsid w:val="00130CA5"/>
    <w:rsid w:val="00136EE5"/>
    <w:rsid w:val="00144698"/>
    <w:rsid w:val="00150738"/>
    <w:rsid w:val="00151835"/>
    <w:rsid w:val="0015645C"/>
    <w:rsid w:val="00161598"/>
    <w:rsid w:val="00165ED7"/>
    <w:rsid w:val="00172735"/>
    <w:rsid w:val="00173D29"/>
    <w:rsid w:val="00185A6C"/>
    <w:rsid w:val="001A46EE"/>
    <w:rsid w:val="001A47BC"/>
    <w:rsid w:val="001B14E2"/>
    <w:rsid w:val="001B4455"/>
    <w:rsid w:val="001B5C12"/>
    <w:rsid w:val="001B7990"/>
    <w:rsid w:val="001C387C"/>
    <w:rsid w:val="001C6028"/>
    <w:rsid w:val="001C66A5"/>
    <w:rsid w:val="001D06C8"/>
    <w:rsid w:val="001E0DE1"/>
    <w:rsid w:val="001E5089"/>
    <w:rsid w:val="001E6156"/>
    <w:rsid w:val="001F1E6D"/>
    <w:rsid w:val="00200D23"/>
    <w:rsid w:val="0020118D"/>
    <w:rsid w:val="00206757"/>
    <w:rsid w:val="00207A65"/>
    <w:rsid w:val="00210210"/>
    <w:rsid w:val="00210C73"/>
    <w:rsid w:val="00233B93"/>
    <w:rsid w:val="00233CBA"/>
    <w:rsid w:val="002360DF"/>
    <w:rsid w:val="002366EF"/>
    <w:rsid w:val="00236A81"/>
    <w:rsid w:val="00237C31"/>
    <w:rsid w:val="00237F4B"/>
    <w:rsid w:val="00241479"/>
    <w:rsid w:val="00246292"/>
    <w:rsid w:val="00274F8F"/>
    <w:rsid w:val="00275C37"/>
    <w:rsid w:val="002813FD"/>
    <w:rsid w:val="00285020"/>
    <w:rsid w:val="00290CCB"/>
    <w:rsid w:val="00292B4D"/>
    <w:rsid w:val="00294019"/>
    <w:rsid w:val="002A7CBA"/>
    <w:rsid w:val="002B4954"/>
    <w:rsid w:val="002B4AB8"/>
    <w:rsid w:val="002B5F69"/>
    <w:rsid w:val="002C3BE4"/>
    <w:rsid w:val="002C7493"/>
    <w:rsid w:val="002D1FF7"/>
    <w:rsid w:val="002D7610"/>
    <w:rsid w:val="002E3ECE"/>
    <w:rsid w:val="002E5F5C"/>
    <w:rsid w:val="002E796E"/>
    <w:rsid w:val="002F335D"/>
    <w:rsid w:val="002F5F55"/>
    <w:rsid w:val="002F7BF7"/>
    <w:rsid w:val="00305890"/>
    <w:rsid w:val="00305F52"/>
    <w:rsid w:val="00307C68"/>
    <w:rsid w:val="00311275"/>
    <w:rsid w:val="00314094"/>
    <w:rsid w:val="00320B32"/>
    <w:rsid w:val="003253A6"/>
    <w:rsid w:val="00326B67"/>
    <w:rsid w:val="003323AA"/>
    <w:rsid w:val="00332B03"/>
    <w:rsid w:val="003334A2"/>
    <w:rsid w:val="00337D78"/>
    <w:rsid w:val="00341A86"/>
    <w:rsid w:val="0034317A"/>
    <w:rsid w:val="00343C97"/>
    <w:rsid w:val="0034403C"/>
    <w:rsid w:val="00344333"/>
    <w:rsid w:val="003456A0"/>
    <w:rsid w:val="003479EC"/>
    <w:rsid w:val="00350161"/>
    <w:rsid w:val="00350BC6"/>
    <w:rsid w:val="0035289E"/>
    <w:rsid w:val="0035439A"/>
    <w:rsid w:val="003562DE"/>
    <w:rsid w:val="003566A5"/>
    <w:rsid w:val="0036242D"/>
    <w:rsid w:val="00366B16"/>
    <w:rsid w:val="00372520"/>
    <w:rsid w:val="00372F53"/>
    <w:rsid w:val="003803A3"/>
    <w:rsid w:val="00386FE2"/>
    <w:rsid w:val="00387C57"/>
    <w:rsid w:val="003923A5"/>
    <w:rsid w:val="003A14C4"/>
    <w:rsid w:val="003A20F6"/>
    <w:rsid w:val="003B1791"/>
    <w:rsid w:val="003B395F"/>
    <w:rsid w:val="003C109D"/>
    <w:rsid w:val="003C444B"/>
    <w:rsid w:val="003D1778"/>
    <w:rsid w:val="003D3BB7"/>
    <w:rsid w:val="003E0300"/>
    <w:rsid w:val="003E0893"/>
    <w:rsid w:val="003E1DE2"/>
    <w:rsid w:val="003E29E5"/>
    <w:rsid w:val="003E598C"/>
    <w:rsid w:val="003E79DD"/>
    <w:rsid w:val="003F3359"/>
    <w:rsid w:val="00400C65"/>
    <w:rsid w:val="004011CD"/>
    <w:rsid w:val="0040602E"/>
    <w:rsid w:val="00414ED7"/>
    <w:rsid w:val="00415E5A"/>
    <w:rsid w:val="004215C2"/>
    <w:rsid w:val="00426248"/>
    <w:rsid w:val="00431624"/>
    <w:rsid w:val="00434D06"/>
    <w:rsid w:val="00436D06"/>
    <w:rsid w:val="0045338E"/>
    <w:rsid w:val="00461A76"/>
    <w:rsid w:val="00466E33"/>
    <w:rsid w:val="00477226"/>
    <w:rsid w:val="004809FB"/>
    <w:rsid w:val="0048226A"/>
    <w:rsid w:val="004850F5"/>
    <w:rsid w:val="004870A9"/>
    <w:rsid w:val="004877E1"/>
    <w:rsid w:val="0049586F"/>
    <w:rsid w:val="004A1827"/>
    <w:rsid w:val="004A55E4"/>
    <w:rsid w:val="004B130D"/>
    <w:rsid w:val="004B5116"/>
    <w:rsid w:val="004B79F7"/>
    <w:rsid w:val="004C61EA"/>
    <w:rsid w:val="004C699C"/>
    <w:rsid w:val="004C7065"/>
    <w:rsid w:val="004D4988"/>
    <w:rsid w:val="004D50E7"/>
    <w:rsid w:val="004D5D30"/>
    <w:rsid w:val="004E2428"/>
    <w:rsid w:val="004E3D43"/>
    <w:rsid w:val="004E7B2E"/>
    <w:rsid w:val="004E7F89"/>
    <w:rsid w:val="004F3BD4"/>
    <w:rsid w:val="004F521D"/>
    <w:rsid w:val="004F69DF"/>
    <w:rsid w:val="00500E6F"/>
    <w:rsid w:val="005024A1"/>
    <w:rsid w:val="0050431F"/>
    <w:rsid w:val="0051342B"/>
    <w:rsid w:val="00516274"/>
    <w:rsid w:val="00521299"/>
    <w:rsid w:val="00524692"/>
    <w:rsid w:val="00537BE0"/>
    <w:rsid w:val="0054261F"/>
    <w:rsid w:val="0054449C"/>
    <w:rsid w:val="00546673"/>
    <w:rsid w:val="0054730D"/>
    <w:rsid w:val="00557947"/>
    <w:rsid w:val="00557C3A"/>
    <w:rsid w:val="00560D58"/>
    <w:rsid w:val="00571C6F"/>
    <w:rsid w:val="00573AA4"/>
    <w:rsid w:val="00576C60"/>
    <w:rsid w:val="0057746D"/>
    <w:rsid w:val="00582BE7"/>
    <w:rsid w:val="00585C53"/>
    <w:rsid w:val="005868AA"/>
    <w:rsid w:val="005938E8"/>
    <w:rsid w:val="00594F96"/>
    <w:rsid w:val="005A398D"/>
    <w:rsid w:val="005B0D16"/>
    <w:rsid w:val="005B5699"/>
    <w:rsid w:val="005B7AE0"/>
    <w:rsid w:val="005C4F89"/>
    <w:rsid w:val="005D2361"/>
    <w:rsid w:val="005D3FDD"/>
    <w:rsid w:val="005D523E"/>
    <w:rsid w:val="005D62FA"/>
    <w:rsid w:val="005D6AE3"/>
    <w:rsid w:val="005E1F0E"/>
    <w:rsid w:val="005E60D1"/>
    <w:rsid w:val="005F2928"/>
    <w:rsid w:val="005F5CF0"/>
    <w:rsid w:val="0061355B"/>
    <w:rsid w:val="00614D08"/>
    <w:rsid w:val="00620B38"/>
    <w:rsid w:val="0062166F"/>
    <w:rsid w:val="00625E32"/>
    <w:rsid w:val="0062690C"/>
    <w:rsid w:val="00630974"/>
    <w:rsid w:val="006337D7"/>
    <w:rsid w:val="00633FC1"/>
    <w:rsid w:val="00646438"/>
    <w:rsid w:val="00646D0C"/>
    <w:rsid w:val="00651849"/>
    <w:rsid w:val="006523BB"/>
    <w:rsid w:val="00653117"/>
    <w:rsid w:val="00660FCD"/>
    <w:rsid w:val="0066684E"/>
    <w:rsid w:val="0066773E"/>
    <w:rsid w:val="00673447"/>
    <w:rsid w:val="00677D4C"/>
    <w:rsid w:val="006815A5"/>
    <w:rsid w:val="00684A10"/>
    <w:rsid w:val="00687D99"/>
    <w:rsid w:val="00690B9C"/>
    <w:rsid w:val="006954FF"/>
    <w:rsid w:val="006A38BC"/>
    <w:rsid w:val="006A5D59"/>
    <w:rsid w:val="006A6FFE"/>
    <w:rsid w:val="006C0762"/>
    <w:rsid w:val="006C38C4"/>
    <w:rsid w:val="006D1EE5"/>
    <w:rsid w:val="006D30C9"/>
    <w:rsid w:val="006E2BC0"/>
    <w:rsid w:val="006E3CEA"/>
    <w:rsid w:val="006E4974"/>
    <w:rsid w:val="006E5457"/>
    <w:rsid w:val="006E59F5"/>
    <w:rsid w:val="006F078E"/>
    <w:rsid w:val="006F2672"/>
    <w:rsid w:val="006F26E1"/>
    <w:rsid w:val="006F35E9"/>
    <w:rsid w:val="00700148"/>
    <w:rsid w:val="007056F1"/>
    <w:rsid w:val="00705EE4"/>
    <w:rsid w:val="00707DEE"/>
    <w:rsid w:val="00711495"/>
    <w:rsid w:val="00713468"/>
    <w:rsid w:val="00722A45"/>
    <w:rsid w:val="00724347"/>
    <w:rsid w:val="007275E9"/>
    <w:rsid w:val="00732C90"/>
    <w:rsid w:val="00732F98"/>
    <w:rsid w:val="00742AF4"/>
    <w:rsid w:val="00743662"/>
    <w:rsid w:val="00750CDF"/>
    <w:rsid w:val="007513D6"/>
    <w:rsid w:val="00752065"/>
    <w:rsid w:val="00763FFA"/>
    <w:rsid w:val="00773759"/>
    <w:rsid w:val="007763B3"/>
    <w:rsid w:val="00781A7B"/>
    <w:rsid w:val="00781C57"/>
    <w:rsid w:val="00784375"/>
    <w:rsid w:val="00797D36"/>
    <w:rsid w:val="007A308D"/>
    <w:rsid w:val="007A3163"/>
    <w:rsid w:val="007A6259"/>
    <w:rsid w:val="007A740D"/>
    <w:rsid w:val="007B165B"/>
    <w:rsid w:val="007C439C"/>
    <w:rsid w:val="007C4CCF"/>
    <w:rsid w:val="007C4E55"/>
    <w:rsid w:val="007D1C53"/>
    <w:rsid w:val="007E1DDE"/>
    <w:rsid w:val="007F4A8C"/>
    <w:rsid w:val="007F5042"/>
    <w:rsid w:val="007F5CC0"/>
    <w:rsid w:val="0080329A"/>
    <w:rsid w:val="00806CF2"/>
    <w:rsid w:val="00812004"/>
    <w:rsid w:val="008122B9"/>
    <w:rsid w:val="00817359"/>
    <w:rsid w:val="008326EA"/>
    <w:rsid w:val="00840CBD"/>
    <w:rsid w:val="008416E4"/>
    <w:rsid w:val="008425FA"/>
    <w:rsid w:val="00852702"/>
    <w:rsid w:val="00861B41"/>
    <w:rsid w:val="00862636"/>
    <w:rsid w:val="00866069"/>
    <w:rsid w:val="008727FD"/>
    <w:rsid w:val="00872E62"/>
    <w:rsid w:val="0087333E"/>
    <w:rsid w:val="00873E53"/>
    <w:rsid w:val="00874FF6"/>
    <w:rsid w:val="00876C04"/>
    <w:rsid w:val="008770A1"/>
    <w:rsid w:val="008849C6"/>
    <w:rsid w:val="00892208"/>
    <w:rsid w:val="008958C8"/>
    <w:rsid w:val="00897C7A"/>
    <w:rsid w:val="00897D9C"/>
    <w:rsid w:val="008B082F"/>
    <w:rsid w:val="008B2ECB"/>
    <w:rsid w:val="008B6912"/>
    <w:rsid w:val="008C518F"/>
    <w:rsid w:val="008C7E19"/>
    <w:rsid w:val="008D13CE"/>
    <w:rsid w:val="008D142A"/>
    <w:rsid w:val="008D195A"/>
    <w:rsid w:val="008D4282"/>
    <w:rsid w:val="008E39F0"/>
    <w:rsid w:val="008E460A"/>
    <w:rsid w:val="008E65DA"/>
    <w:rsid w:val="00901A50"/>
    <w:rsid w:val="00901D67"/>
    <w:rsid w:val="00914AE8"/>
    <w:rsid w:val="00914F48"/>
    <w:rsid w:val="00916F5C"/>
    <w:rsid w:val="009228B5"/>
    <w:rsid w:val="00923823"/>
    <w:rsid w:val="00932049"/>
    <w:rsid w:val="0093747A"/>
    <w:rsid w:val="009405CF"/>
    <w:rsid w:val="00942559"/>
    <w:rsid w:val="00944422"/>
    <w:rsid w:val="009472E0"/>
    <w:rsid w:val="0094766B"/>
    <w:rsid w:val="00947DF6"/>
    <w:rsid w:val="00962635"/>
    <w:rsid w:val="009628C9"/>
    <w:rsid w:val="00971D30"/>
    <w:rsid w:val="009743BB"/>
    <w:rsid w:val="00987E5D"/>
    <w:rsid w:val="0099251D"/>
    <w:rsid w:val="009A3841"/>
    <w:rsid w:val="009A5649"/>
    <w:rsid w:val="009B1C24"/>
    <w:rsid w:val="009B1FCE"/>
    <w:rsid w:val="009B3AC4"/>
    <w:rsid w:val="009B500D"/>
    <w:rsid w:val="009B7DB9"/>
    <w:rsid w:val="009C4885"/>
    <w:rsid w:val="009C56C1"/>
    <w:rsid w:val="009C664D"/>
    <w:rsid w:val="009D2B5C"/>
    <w:rsid w:val="009D3BC6"/>
    <w:rsid w:val="009D54E2"/>
    <w:rsid w:val="009D6953"/>
    <w:rsid w:val="009E08C1"/>
    <w:rsid w:val="009E1DC2"/>
    <w:rsid w:val="009E277C"/>
    <w:rsid w:val="009F19B1"/>
    <w:rsid w:val="009F2047"/>
    <w:rsid w:val="009F6D18"/>
    <w:rsid w:val="00A02318"/>
    <w:rsid w:val="00A02477"/>
    <w:rsid w:val="00A05A36"/>
    <w:rsid w:val="00A139A7"/>
    <w:rsid w:val="00A15A11"/>
    <w:rsid w:val="00A15C0C"/>
    <w:rsid w:val="00A15D72"/>
    <w:rsid w:val="00A17971"/>
    <w:rsid w:val="00A20A21"/>
    <w:rsid w:val="00A21A3E"/>
    <w:rsid w:val="00A256E2"/>
    <w:rsid w:val="00A30B93"/>
    <w:rsid w:val="00A35D9A"/>
    <w:rsid w:val="00A40C1C"/>
    <w:rsid w:val="00A4212A"/>
    <w:rsid w:val="00A466DE"/>
    <w:rsid w:val="00A46781"/>
    <w:rsid w:val="00A525B6"/>
    <w:rsid w:val="00A60FD8"/>
    <w:rsid w:val="00A63631"/>
    <w:rsid w:val="00A658CF"/>
    <w:rsid w:val="00A65C93"/>
    <w:rsid w:val="00A65F09"/>
    <w:rsid w:val="00A66294"/>
    <w:rsid w:val="00A66346"/>
    <w:rsid w:val="00A71221"/>
    <w:rsid w:val="00A75713"/>
    <w:rsid w:val="00A820B1"/>
    <w:rsid w:val="00A82BC9"/>
    <w:rsid w:val="00A83CEF"/>
    <w:rsid w:val="00A92C77"/>
    <w:rsid w:val="00A97DEE"/>
    <w:rsid w:val="00AB5CAE"/>
    <w:rsid w:val="00AB6CF3"/>
    <w:rsid w:val="00AC48F1"/>
    <w:rsid w:val="00AC4EA9"/>
    <w:rsid w:val="00AC5723"/>
    <w:rsid w:val="00AC67D9"/>
    <w:rsid w:val="00AD1EDD"/>
    <w:rsid w:val="00AD4936"/>
    <w:rsid w:val="00AD7331"/>
    <w:rsid w:val="00AE35B1"/>
    <w:rsid w:val="00AE7812"/>
    <w:rsid w:val="00AF1B5C"/>
    <w:rsid w:val="00AF3DF5"/>
    <w:rsid w:val="00B0150E"/>
    <w:rsid w:val="00B01EB9"/>
    <w:rsid w:val="00B076B4"/>
    <w:rsid w:val="00B1045E"/>
    <w:rsid w:val="00B10749"/>
    <w:rsid w:val="00B1251C"/>
    <w:rsid w:val="00B13AF1"/>
    <w:rsid w:val="00B149AC"/>
    <w:rsid w:val="00B154DF"/>
    <w:rsid w:val="00B208EC"/>
    <w:rsid w:val="00B23E96"/>
    <w:rsid w:val="00B240D0"/>
    <w:rsid w:val="00B2561F"/>
    <w:rsid w:val="00B2583C"/>
    <w:rsid w:val="00B3532A"/>
    <w:rsid w:val="00B3568C"/>
    <w:rsid w:val="00B400F3"/>
    <w:rsid w:val="00B43D53"/>
    <w:rsid w:val="00B45727"/>
    <w:rsid w:val="00B45B3A"/>
    <w:rsid w:val="00B47D7C"/>
    <w:rsid w:val="00B55F0A"/>
    <w:rsid w:val="00B562BC"/>
    <w:rsid w:val="00B57DDC"/>
    <w:rsid w:val="00B65BC7"/>
    <w:rsid w:val="00B70C15"/>
    <w:rsid w:val="00B7177B"/>
    <w:rsid w:val="00B77EFA"/>
    <w:rsid w:val="00B807C6"/>
    <w:rsid w:val="00B90FB7"/>
    <w:rsid w:val="00B92475"/>
    <w:rsid w:val="00B97CD5"/>
    <w:rsid w:val="00BA0492"/>
    <w:rsid w:val="00BA1381"/>
    <w:rsid w:val="00BA28EA"/>
    <w:rsid w:val="00BB0337"/>
    <w:rsid w:val="00BB1707"/>
    <w:rsid w:val="00BB72BC"/>
    <w:rsid w:val="00BB78E0"/>
    <w:rsid w:val="00BC0459"/>
    <w:rsid w:val="00BD27BA"/>
    <w:rsid w:val="00BD7102"/>
    <w:rsid w:val="00BF51F3"/>
    <w:rsid w:val="00C0729B"/>
    <w:rsid w:val="00C1167A"/>
    <w:rsid w:val="00C1200B"/>
    <w:rsid w:val="00C122CC"/>
    <w:rsid w:val="00C13849"/>
    <w:rsid w:val="00C2039F"/>
    <w:rsid w:val="00C228C8"/>
    <w:rsid w:val="00C321FB"/>
    <w:rsid w:val="00C32C3A"/>
    <w:rsid w:val="00C344D6"/>
    <w:rsid w:val="00C36BF7"/>
    <w:rsid w:val="00C45547"/>
    <w:rsid w:val="00C4633E"/>
    <w:rsid w:val="00C46E79"/>
    <w:rsid w:val="00C565EB"/>
    <w:rsid w:val="00C62099"/>
    <w:rsid w:val="00C6399E"/>
    <w:rsid w:val="00C87953"/>
    <w:rsid w:val="00CA0840"/>
    <w:rsid w:val="00CA22B9"/>
    <w:rsid w:val="00CA289E"/>
    <w:rsid w:val="00CB1851"/>
    <w:rsid w:val="00CB64EC"/>
    <w:rsid w:val="00CC5C5D"/>
    <w:rsid w:val="00CC60D8"/>
    <w:rsid w:val="00CC6108"/>
    <w:rsid w:val="00CD043A"/>
    <w:rsid w:val="00CD0EBE"/>
    <w:rsid w:val="00CD362B"/>
    <w:rsid w:val="00CD63F6"/>
    <w:rsid w:val="00CE01D8"/>
    <w:rsid w:val="00CE30CA"/>
    <w:rsid w:val="00CE5B49"/>
    <w:rsid w:val="00CE62B2"/>
    <w:rsid w:val="00CF41AC"/>
    <w:rsid w:val="00CF64C8"/>
    <w:rsid w:val="00CF7BE5"/>
    <w:rsid w:val="00D0210B"/>
    <w:rsid w:val="00D15049"/>
    <w:rsid w:val="00D16F7E"/>
    <w:rsid w:val="00D22793"/>
    <w:rsid w:val="00D27B78"/>
    <w:rsid w:val="00D305C1"/>
    <w:rsid w:val="00D339AD"/>
    <w:rsid w:val="00D3602C"/>
    <w:rsid w:val="00D409F3"/>
    <w:rsid w:val="00D438D6"/>
    <w:rsid w:val="00D47680"/>
    <w:rsid w:val="00D47C8E"/>
    <w:rsid w:val="00D502EE"/>
    <w:rsid w:val="00D508BA"/>
    <w:rsid w:val="00D64724"/>
    <w:rsid w:val="00D65452"/>
    <w:rsid w:val="00D74972"/>
    <w:rsid w:val="00D74A96"/>
    <w:rsid w:val="00D760FE"/>
    <w:rsid w:val="00D77F26"/>
    <w:rsid w:val="00D80784"/>
    <w:rsid w:val="00D80F9E"/>
    <w:rsid w:val="00D8111F"/>
    <w:rsid w:val="00D83032"/>
    <w:rsid w:val="00D86A6B"/>
    <w:rsid w:val="00D93600"/>
    <w:rsid w:val="00D975F6"/>
    <w:rsid w:val="00DA0AEA"/>
    <w:rsid w:val="00DA0DEB"/>
    <w:rsid w:val="00DA16F7"/>
    <w:rsid w:val="00DA4877"/>
    <w:rsid w:val="00DA6D72"/>
    <w:rsid w:val="00DB349A"/>
    <w:rsid w:val="00DB51A7"/>
    <w:rsid w:val="00DB6E16"/>
    <w:rsid w:val="00DC55F9"/>
    <w:rsid w:val="00DC7D73"/>
    <w:rsid w:val="00DD6FCF"/>
    <w:rsid w:val="00DD7A57"/>
    <w:rsid w:val="00DD7F89"/>
    <w:rsid w:val="00DE25E5"/>
    <w:rsid w:val="00DE463D"/>
    <w:rsid w:val="00DE4D38"/>
    <w:rsid w:val="00DE66EC"/>
    <w:rsid w:val="00DF3EAA"/>
    <w:rsid w:val="00DF5703"/>
    <w:rsid w:val="00E06033"/>
    <w:rsid w:val="00E0712F"/>
    <w:rsid w:val="00E1066C"/>
    <w:rsid w:val="00E16689"/>
    <w:rsid w:val="00E20E58"/>
    <w:rsid w:val="00E216D4"/>
    <w:rsid w:val="00E32BA4"/>
    <w:rsid w:val="00E32E7D"/>
    <w:rsid w:val="00E34164"/>
    <w:rsid w:val="00E35A9A"/>
    <w:rsid w:val="00E35F32"/>
    <w:rsid w:val="00E41B3F"/>
    <w:rsid w:val="00E46A42"/>
    <w:rsid w:val="00E52B21"/>
    <w:rsid w:val="00E5603C"/>
    <w:rsid w:val="00E60E61"/>
    <w:rsid w:val="00E62F06"/>
    <w:rsid w:val="00E676E0"/>
    <w:rsid w:val="00E7480C"/>
    <w:rsid w:val="00E75476"/>
    <w:rsid w:val="00E84BA7"/>
    <w:rsid w:val="00E84F39"/>
    <w:rsid w:val="00E85EFA"/>
    <w:rsid w:val="00E936EA"/>
    <w:rsid w:val="00E95F0D"/>
    <w:rsid w:val="00EA3AEA"/>
    <w:rsid w:val="00EA5D40"/>
    <w:rsid w:val="00EA5DA2"/>
    <w:rsid w:val="00EB2B08"/>
    <w:rsid w:val="00EC073C"/>
    <w:rsid w:val="00EC0D2E"/>
    <w:rsid w:val="00EC652B"/>
    <w:rsid w:val="00ED5705"/>
    <w:rsid w:val="00EE3657"/>
    <w:rsid w:val="00EE4FA9"/>
    <w:rsid w:val="00EE5206"/>
    <w:rsid w:val="00EE789F"/>
    <w:rsid w:val="00EF0E5C"/>
    <w:rsid w:val="00EF187A"/>
    <w:rsid w:val="00F05D8B"/>
    <w:rsid w:val="00F07FF5"/>
    <w:rsid w:val="00F100E7"/>
    <w:rsid w:val="00F146F9"/>
    <w:rsid w:val="00F20AAA"/>
    <w:rsid w:val="00F27A8C"/>
    <w:rsid w:val="00F27EF9"/>
    <w:rsid w:val="00F32686"/>
    <w:rsid w:val="00F35022"/>
    <w:rsid w:val="00F35506"/>
    <w:rsid w:val="00F47966"/>
    <w:rsid w:val="00F52158"/>
    <w:rsid w:val="00F527DC"/>
    <w:rsid w:val="00F55228"/>
    <w:rsid w:val="00F55D01"/>
    <w:rsid w:val="00F65342"/>
    <w:rsid w:val="00F66BE2"/>
    <w:rsid w:val="00F675A9"/>
    <w:rsid w:val="00F71BE0"/>
    <w:rsid w:val="00F72FB9"/>
    <w:rsid w:val="00F77F92"/>
    <w:rsid w:val="00F91D39"/>
    <w:rsid w:val="00F97A3B"/>
    <w:rsid w:val="00FA1CAC"/>
    <w:rsid w:val="00FB1730"/>
    <w:rsid w:val="00FB3289"/>
    <w:rsid w:val="00FC61F1"/>
    <w:rsid w:val="00FC7674"/>
    <w:rsid w:val="00FD1FC9"/>
    <w:rsid w:val="00FD263C"/>
    <w:rsid w:val="00FD6A99"/>
    <w:rsid w:val="00FD7671"/>
    <w:rsid w:val="00FE03C8"/>
    <w:rsid w:val="00FE2CF0"/>
    <w:rsid w:val="00FE4DED"/>
    <w:rsid w:val="00FF35EB"/>
    <w:rsid w:val="00FF57D2"/>
    <w:rsid w:val="00FF6C74"/>
    <w:rsid w:val="00FF7A62"/>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4F92090E"/>
  <w15:docId w15:val="{7B89CB68-3464-4552-BC7A-1230393E8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565EB"/>
    <w:rPr>
      <w:sz w:val="24"/>
    </w:rPr>
  </w:style>
  <w:style w:type="paragraph" w:styleId="berschrift1">
    <w:name w:val="heading 1"/>
    <w:basedOn w:val="Standard"/>
    <w:next w:val="Standard"/>
    <w:qFormat/>
    <w:rsid w:val="00DB67FE"/>
    <w:pPr>
      <w:keepNext/>
      <w:spacing w:before="240" w:after="60"/>
      <w:outlineLvl w:val="0"/>
    </w:pPr>
    <w:rPr>
      <w:rFonts w:ascii="Arial" w:hAnsi="Arial"/>
      <w:b/>
      <w:kern w:val="32"/>
      <w:sz w:val="36"/>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Endnotentext">
    <w:name w:val="endnote text"/>
    <w:basedOn w:val="Standard"/>
    <w:semiHidden/>
    <w:rsid w:val="00C565EB"/>
    <w:rPr>
      <w:sz w:val="20"/>
    </w:rPr>
  </w:style>
  <w:style w:type="character" w:styleId="Endnotenzeichen">
    <w:name w:val="endnote reference"/>
    <w:semiHidden/>
    <w:rsid w:val="00C565EB"/>
    <w:rPr>
      <w:vertAlign w:val="superscript"/>
    </w:rPr>
  </w:style>
  <w:style w:type="paragraph" w:styleId="Textkrper">
    <w:name w:val="Body Text"/>
    <w:basedOn w:val="Standard"/>
    <w:link w:val="TextkrperZchn"/>
    <w:rsid w:val="00DB67FE"/>
    <w:pPr>
      <w:tabs>
        <w:tab w:val="left" w:pos="1701"/>
        <w:tab w:val="right" w:pos="7541"/>
      </w:tabs>
      <w:outlineLvl w:val="0"/>
    </w:pPr>
    <w:rPr>
      <w:rFonts w:ascii="Arial" w:hAnsi="Arial"/>
      <w:color w:val="000000"/>
      <w:sz w:val="22"/>
    </w:rPr>
  </w:style>
  <w:style w:type="paragraph" w:customStyle="1" w:styleId="Intro">
    <w:name w:val="Intro"/>
    <w:basedOn w:val="Textkrper"/>
    <w:autoRedefine/>
    <w:rsid w:val="00DB67FE"/>
    <w:pPr>
      <w:spacing w:line="300" w:lineRule="auto"/>
    </w:pPr>
    <w:rPr>
      <w:b/>
      <w:i/>
    </w:rPr>
  </w:style>
  <w:style w:type="paragraph" w:styleId="Dokumentstruktur">
    <w:name w:val="Document Map"/>
    <w:basedOn w:val="Standard"/>
    <w:semiHidden/>
    <w:rsid w:val="00DB67FE"/>
    <w:pPr>
      <w:shd w:val="clear" w:color="auto" w:fill="C6D5EC"/>
    </w:pPr>
    <w:rPr>
      <w:rFonts w:ascii="Lucida Grande" w:hAnsi="Lucida Grande"/>
      <w:szCs w:val="24"/>
    </w:rPr>
  </w:style>
  <w:style w:type="paragraph" w:styleId="Kopfzeile">
    <w:name w:val="header"/>
    <w:basedOn w:val="Standard"/>
    <w:rsid w:val="00DB67FE"/>
    <w:pPr>
      <w:tabs>
        <w:tab w:val="center" w:pos="4536"/>
        <w:tab w:val="right" w:pos="9072"/>
      </w:tabs>
    </w:pPr>
  </w:style>
  <w:style w:type="paragraph" w:styleId="Fuzeile">
    <w:name w:val="footer"/>
    <w:basedOn w:val="Standard"/>
    <w:semiHidden/>
    <w:rsid w:val="00DB67FE"/>
    <w:pPr>
      <w:tabs>
        <w:tab w:val="center" w:pos="4536"/>
        <w:tab w:val="right" w:pos="9072"/>
      </w:tabs>
    </w:pPr>
  </w:style>
  <w:style w:type="character" w:styleId="Hyperlink">
    <w:name w:val="Hyperlink"/>
    <w:rsid w:val="00A15A11"/>
    <w:rPr>
      <w:rFonts w:cs="Times New Roman"/>
      <w:color w:val="0000FF"/>
      <w:u w:val="single"/>
    </w:rPr>
  </w:style>
  <w:style w:type="paragraph" w:customStyle="1" w:styleId="viega4text">
    <w:name w:val="_viega4_text"/>
    <w:basedOn w:val="Standard"/>
    <w:rsid w:val="00A15A11"/>
    <w:pPr>
      <w:spacing w:after="240" w:line="360" w:lineRule="auto"/>
    </w:pPr>
    <w:rPr>
      <w:rFonts w:ascii="Arial" w:hAnsi="Arial" w:cs="Arial"/>
      <w:szCs w:val="24"/>
    </w:rPr>
  </w:style>
  <w:style w:type="paragraph" w:customStyle="1" w:styleId="text">
    <w:name w:val="text"/>
    <w:basedOn w:val="Standard"/>
    <w:rsid w:val="00A15A11"/>
    <w:pPr>
      <w:spacing w:after="240" w:line="360" w:lineRule="auto"/>
    </w:pPr>
    <w:rPr>
      <w:rFonts w:ascii="Arial" w:hAnsi="Arial" w:cs="Arial"/>
      <w:szCs w:val="24"/>
    </w:rPr>
  </w:style>
  <w:style w:type="character" w:styleId="Kommentarzeichen">
    <w:name w:val="annotation reference"/>
    <w:semiHidden/>
    <w:rsid w:val="000E3B5C"/>
    <w:rPr>
      <w:sz w:val="16"/>
      <w:szCs w:val="16"/>
    </w:rPr>
  </w:style>
  <w:style w:type="paragraph" w:styleId="Kommentartext">
    <w:name w:val="annotation text"/>
    <w:basedOn w:val="Standard"/>
    <w:link w:val="KommentartextZchn"/>
    <w:semiHidden/>
    <w:rsid w:val="000E3B5C"/>
    <w:rPr>
      <w:sz w:val="20"/>
    </w:rPr>
  </w:style>
  <w:style w:type="paragraph" w:styleId="Sprechblasentext">
    <w:name w:val="Balloon Text"/>
    <w:basedOn w:val="Standard"/>
    <w:semiHidden/>
    <w:rsid w:val="000E3B5C"/>
    <w:rPr>
      <w:rFonts w:ascii="Tahoma" w:hAnsi="Tahoma" w:cs="Tahoma"/>
      <w:sz w:val="16"/>
      <w:szCs w:val="16"/>
    </w:rPr>
  </w:style>
  <w:style w:type="paragraph" w:styleId="StandardWeb">
    <w:name w:val="Normal (Web)"/>
    <w:basedOn w:val="Standard"/>
    <w:uiPriority w:val="99"/>
    <w:rsid w:val="00A40C1C"/>
    <w:pPr>
      <w:spacing w:before="100" w:beforeAutospacing="1" w:after="100" w:afterAutospacing="1"/>
    </w:pPr>
    <w:rPr>
      <w:szCs w:val="24"/>
    </w:rPr>
  </w:style>
  <w:style w:type="character" w:customStyle="1" w:styleId="TextkrperZchn">
    <w:name w:val="Textkörper Zchn"/>
    <w:link w:val="Textkrper"/>
    <w:rsid w:val="006C0762"/>
    <w:rPr>
      <w:rFonts w:ascii="Arial" w:hAnsi="Arial"/>
      <w:color w:val="000000"/>
      <w:sz w:val="22"/>
    </w:rPr>
  </w:style>
  <w:style w:type="paragraph" w:customStyle="1" w:styleId="viegainfo">
    <w:name w:val="viega_info"/>
    <w:basedOn w:val="Kopfzeile"/>
    <w:rsid w:val="004011CD"/>
    <w:pPr>
      <w:tabs>
        <w:tab w:val="clear" w:pos="4536"/>
        <w:tab w:val="clear" w:pos="9072"/>
      </w:tabs>
      <w:spacing w:after="240"/>
    </w:pPr>
    <w:rPr>
      <w:rFonts w:ascii="Arial" w:hAnsi="Arial" w:cs="Arial"/>
      <w:snapToGrid w:val="0"/>
      <w:sz w:val="20"/>
    </w:rPr>
  </w:style>
  <w:style w:type="character" w:styleId="Hervorhebung">
    <w:name w:val="Emphasis"/>
    <w:uiPriority w:val="20"/>
    <w:qFormat/>
    <w:rsid w:val="00D339AD"/>
    <w:rPr>
      <w:i/>
      <w:iCs/>
    </w:rPr>
  </w:style>
  <w:style w:type="paragraph" w:styleId="Kommentarthema">
    <w:name w:val="annotation subject"/>
    <w:basedOn w:val="Kommentartext"/>
    <w:next w:val="Kommentartext"/>
    <w:link w:val="KommentarthemaZchn"/>
    <w:semiHidden/>
    <w:unhideWhenUsed/>
    <w:rsid w:val="00F27A8C"/>
    <w:rPr>
      <w:b/>
      <w:bCs/>
    </w:rPr>
  </w:style>
  <w:style w:type="character" w:customStyle="1" w:styleId="KommentartextZchn">
    <w:name w:val="Kommentartext Zchn"/>
    <w:basedOn w:val="Absatz-Standardschriftart"/>
    <w:link w:val="Kommentartext"/>
    <w:semiHidden/>
    <w:rsid w:val="00F27A8C"/>
  </w:style>
  <w:style w:type="character" w:customStyle="1" w:styleId="KommentarthemaZchn">
    <w:name w:val="Kommentarthema Zchn"/>
    <w:basedOn w:val="KommentartextZchn"/>
    <w:link w:val="Kommentarthema"/>
    <w:semiHidden/>
    <w:rsid w:val="00F27A8C"/>
    <w:rPr>
      <w:b/>
      <w:bCs/>
    </w:rPr>
  </w:style>
  <w:style w:type="character" w:customStyle="1" w:styleId="NichtaufgelsteErwhnung1">
    <w:name w:val="Nicht aufgelöste Erwähnung1"/>
    <w:basedOn w:val="Absatz-Standardschriftart"/>
    <w:uiPriority w:val="99"/>
    <w:semiHidden/>
    <w:unhideWhenUsed/>
    <w:rsid w:val="00DA0DEB"/>
    <w:rPr>
      <w:color w:val="605E5C"/>
      <w:shd w:val="clear" w:color="auto" w:fill="E1DFDD"/>
    </w:rPr>
  </w:style>
  <w:style w:type="character" w:styleId="Fett">
    <w:name w:val="Strong"/>
    <w:basedOn w:val="Absatz-Standardschriftart"/>
    <w:uiPriority w:val="22"/>
    <w:qFormat/>
    <w:rsid w:val="00344333"/>
    <w:rPr>
      <w:b/>
      <w:bCs/>
    </w:rPr>
  </w:style>
  <w:style w:type="character" w:customStyle="1" w:styleId="bold">
    <w:name w:val="bold"/>
    <w:basedOn w:val="Absatz-Standardschriftart"/>
    <w:rsid w:val="00344333"/>
  </w:style>
  <w:style w:type="paragraph" w:customStyle="1" w:styleId="Text0">
    <w:name w:val="Text"/>
    <w:basedOn w:val="Standard"/>
    <w:autoRedefine/>
    <w:rsid w:val="004215C2"/>
    <w:pPr>
      <w:spacing w:before="120" w:after="120" w:line="36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362624">
      <w:bodyDiv w:val="1"/>
      <w:marLeft w:val="0"/>
      <w:marRight w:val="0"/>
      <w:marTop w:val="0"/>
      <w:marBottom w:val="0"/>
      <w:divBdr>
        <w:top w:val="none" w:sz="0" w:space="0" w:color="auto"/>
        <w:left w:val="none" w:sz="0" w:space="0" w:color="auto"/>
        <w:bottom w:val="none" w:sz="0" w:space="0" w:color="auto"/>
        <w:right w:val="none" w:sz="0" w:space="0" w:color="auto"/>
      </w:divBdr>
    </w:div>
    <w:div w:id="49160595">
      <w:bodyDiv w:val="1"/>
      <w:marLeft w:val="0"/>
      <w:marRight w:val="0"/>
      <w:marTop w:val="0"/>
      <w:marBottom w:val="0"/>
      <w:divBdr>
        <w:top w:val="none" w:sz="0" w:space="0" w:color="auto"/>
        <w:left w:val="none" w:sz="0" w:space="0" w:color="auto"/>
        <w:bottom w:val="none" w:sz="0" w:space="0" w:color="auto"/>
        <w:right w:val="none" w:sz="0" w:space="0" w:color="auto"/>
      </w:divBdr>
      <w:divsChild>
        <w:div w:id="22438834">
          <w:marLeft w:val="0"/>
          <w:marRight w:val="150"/>
          <w:marTop w:val="75"/>
          <w:marBottom w:val="75"/>
          <w:divBdr>
            <w:top w:val="none" w:sz="0" w:space="0" w:color="auto"/>
            <w:left w:val="none" w:sz="0" w:space="0" w:color="auto"/>
            <w:bottom w:val="none" w:sz="0" w:space="0" w:color="auto"/>
            <w:right w:val="none" w:sz="0" w:space="0" w:color="auto"/>
          </w:divBdr>
        </w:div>
        <w:div w:id="1302730957">
          <w:marLeft w:val="0"/>
          <w:marRight w:val="150"/>
          <w:marTop w:val="75"/>
          <w:marBottom w:val="75"/>
          <w:divBdr>
            <w:top w:val="none" w:sz="0" w:space="0" w:color="auto"/>
            <w:left w:val="none" w:sz="0" w:space="0" w:color="auto"/>
            <w:bottom w:val="none" w:sz="0" w:space="0" w:color="auto"/>
            <w:right w:val="none" w:sz="0" w:space="0" w:color="auto"/>
          </w:divBdr>
        </w:div>
        <w:div w:id="1882476957">
          <w:marLeft w:val="0"/>
          <w:marRight w:val="150"/>
          <w:marTop w:val="75"/>
          <w:marBottom w:val="75"/>
          <w:divBdr>
            <w:top w:val="none" w:sz="0" w:space="0" w:color="auto"/>
            <w:left w:val="none" w:sz="0" w:space="0" w:color="auto"/>
            <w:bottom w:val="none" w:sz="0" w:space="0" w:color="auto"/>
            <w:right w:val="none" w:sz="0" w:space="0" w:color="auto"/>
          </w:divBdr>
        </w:div>
        <w:div w:id="519779585">
          <w:marLeft w:val="0"/>
          <w:marRight w:val="150"/>
          <w:marTop w:val="75"/>
          <w:marBottom w:val="75"/>
          <w:divBdr>
            <w:top w:val="none" w:sz="0" w:space="0" w:color="auto"/>
            <w:left w:val="none" w:sz="0" w:space="0" w:color="auto"/>
            <w:bottom w:val="none" w:sz="0" w:space="0" w:color="auto"/>
            <w:right w:val="none" w:sz="0" w:space="0" w:color="auto"/>
          </w:divBdr>
        </w:div>
      </w:divsChild>
    </w:div>
    <w:div w:id="97609047">
      <w:bodyDiv w:val="1"/>
      <w:marLeft w:val="0"/>
      <w:marRight w:val="0"/>
      <w:marTop w:val="0"/>
      <w:marBottom w:val="0"/>
      <w:divBdr>
        <w:top w:val="none" w:sz="0" w:space="0" w:color="auto"/>
        <w:left w:val="none" w:sz="0" w:space="0" w:color="auto"/>
        <w:bottom w:val="none" w:sz="0" w:space="0" w:color="auto"/>
        <w:right w:val="none" w:sz="0" w:space="0" w:color="auto"/>
      </w:divBdr>
    </w:div>
    <w:div w:id="238488987">
      <w:bodyDiv w:val="1"/>
      <w:marLeft w:val="0"/>
      <w:marRight w:val="0"/>
      <w:marTop w:val="0"/>
      <w:marBottom w:val="0"/>
      <w:divBdr>
        <w:top w:val="none" w:sz="0" w:space="0" w:color="auto"/>
        <w:left w:val="none" w:sz="0" w:space="0" w:color="auto"/>
        <w:bottom w:val="none" w:sz="0" w:space="0" w:color="auto"/>
        <w:right w:val="none" w:sz="0" w:space="0" w:color="auto"/>
      </w:divBdr>
    </w:div>
    <w:div w:id="336805845">
      <w:bodyDiv w:val="1"/>
      <w:marLeft w:val="0"/>
      <w:marRight w:val="0"/>
      <w:marTop w:val="0"/>
      <w:marBottom w:val="0"/>
      <w:divBdr>
        <w:top w:val="none" w:sz="0" w:space="0" w:color="auto"/>
        <w:left w:val="none" w:sz="0" w:space="0" w:color="auto"/>
        <w:bottom w:val="none" w:sz="0" w:space="0" w:color="auto"/>
        <w:right w:val="none" w:sz="0" w:space="0" w:color="auto"/>
      </w:divBdr>
    </w:div>
    <w:div w:id="607544863">
      <w:bodyDiv w:val="1"/>
      <w:marLeft w:val="0"/>
      <w:marRight w:val="0"/>
      <w:marTop w:val="0"/>
      <w:marBottom w:val="0"/>
      <w:divBdr>
        <w:top w:val="none" w:sz="0" w:space="0" w:color="auto"/>
        <w:left w:val="none" w:sz="0" w:space="0" w:color="auto"/>
        <w:bottom w:val="none" w:sz="0" w:space="0" w:color="auto"/>
        <w:right w:val="none" w:sz="0" w:space="0" w:color="auto"/>
      </w:divBdr>
    </w:div>
    <w:div w:id="1002322742">
      <w:bodyDiv w:val="1"/>
      <w:marLeft w:val="0"/>
      <w:marRight w:val="0"/>
      <w:marTop w:val="0"/>
      <w:marBottom w:val="0"/>
      <w:divBdr>
        <w:top w:val="none" w:sz="0" w:space="0" w:color="auto"/>
        <w:left w:val="none" w:sz="0" w:space="0" w:color="auto"/>
        <w:bottom w:val="none" w:sz="0" w:space="0" w:color="auto"/>
        <w:right w:val="none" w:sz="0" w:space="0" w:color="auto"/>
      </w:divBdr>
    </w:div>
    <w:div w:id="1597248369">
      <w:bodyDiv w:val="1"/>
      <w:marLeft w:val="0"/>
      <w:marRight w:val="0"/>
      <w:marTop w:val="0"/>
      <w:marBottom w:val="0"/>
      <w:divBdr>
        <w:top w:val="none" w:sz="0" w:space="0" w:color="auto"/>
        <w:left w:val="none" w:sz="0" w:space="0" w:color="auto"/>
        <w:bottom w:val="none" w:sz="0" w:space="0" w:color="auto"/>
        <w:right w:val="none" w:sz="0" w:space="0" w:color="auto"/>
      </w:divBdr>
    </w:div>
    <w:div w:id="18966239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header3.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61453DB89AD0C478C817DEAAEB59FB1" ma:contentTypeVersion="10" ma:contentTypeDescription="Ein neues Dokument erstellen." ma:contentTypeScope="" ma:versionID="658d84ee6c4fae0eee4453c0139a3e6a">
  <xsd:schema xmlns:xsd="http://www.w3.org/2001/XMLSchema" xmlns:xs="http://www.w3.org/2001/XMLSchema" xmlns:p="http://schemas.microsoft.com/office/2006/metadata/properties" xmlns:ns3="f2e6f623-aff6-4db6-85c6-fcf56d59f1d9" xmlns:ns4="2b79306f-76dd-4470-85f7-2540c816aa90" targetNamespace="http://schemas.microsoft.com/office/2006/metadata/properties" ma:root="true" ma:fieldsID="86cc7c0c7f6e1e7a5745533c40c7a882" ns3:_="" ns4:_="">
    <xsd:import namespace="f2e6f623-aff6-4db6-85c6-fcf56d59f1d9"/>
    <xsd:import namespace="2b79306f-76dd-4470-85f7-2540c816aa9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e6f623-aff6-4db6-85c6-fcf56d59f1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79306f-76dd-4470-85f7-2540c816aa90"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SharingHintHash" ma:index="12"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D556521-0357-4C86-8A10-E547964F8565}">
  <ds:schemaRefs>
    <ds:schemaRef ds:uri="http://schemas.microsoft.com/sharepoint/v3/contenttype/forms"/>
  </ds:schemaRefs>
</ds:datastoreItem>
</file>

<file path=customXml/itemProps2.xml><?xml version="1.0" encoding="utf-8"?>
<ds:datastoreItem xmlns:ds="http://schemas.openxmlformats.org/officeDocument/2006/customXml" ds:itemID="{45666D30-572F-4650-953E-8F37C0C508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e6f623-aff6-4db6-85c6-fcf56d59f1d9"/>
    <ds:schemaRef ds:uri="2b79306f-76dd-4470-85f7-2540c816aa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7BE663F-F7EE-4FE1-8561-AAD8B033A80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714</Words>
  <Characters>4501</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PR_Viega</vt:lpstr>
    </vt:vector>
  </TitlesOfParts>
  <Company>Microsoft</Company>
  <LinksUpToDate>false</LinksUpToDate>
  <CharactersWithSpaces>5205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PR_Viega</dc:title>
  <dc:creator>Viega</dc:creator>
  <cp:lastModifiedBy>Hummeltenberg, Juliane</cp:lastModifiedBy>
  <cp:revision>9</cp:revision>
  <cp:lastPrinted>2020-10-23T10:21:00Z</cp:lastPrinted>
  <dcterms:created xsi:type="dcterms:W3CDTF">2020-10-26T10:51:00Z</dcterms:created>
  <dcterms:modified xsi:type="dcterms:W3CDTF">2020-11-03T12:24:00Z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db01517-4d15-4247-99fb-6df4a06d0d78_Enabled">
    <vt:lpwstr>true</vt:lpwstr>
  </property>
  <property fmtid="{D5CDD505-2E9C-101B-9397-08002B2CF9AE}" pid="3" name="MSIP_Label_cdb01517-4d15-4247-99fb-6df4a06d0d78_SetDate">
    <vt:lpwstr>2020-10-22T17:28:17Z</vt:lpwstr>
  </property>
  <property fmtid="{D5CDD505-2E9C-101B-9397-08002B2CF9AE}" pid="4" name="MSIP_Label_cdb01517-4d15-4247-99fb-6df4a06d0d78_Method">
    <vt:lpwstr>Standard</vt:lpwstr>
  </property>
  <property fmtid="{D5CDD505-2E9C-101B-9397-08002B2CF9AE}" pid="5" name="MSIP_Label_cdb01517-4d15-4247-99fb-6df4a06d0d78_Name">
    <vt:lpwstr>Internal</vt:lpwstr>
  </property>
  <property fmtid="{D5CDD505-2E9C-101B-9397-08002B2CF9AE}" pid="6" name="MSIP_Label_cdb01517-4d15-4247-99fb-6df4a06d0d78_SiteId">
    <vt:lpwstr>902194e2-17cd-44f2-aac2-3a4ff4a5c99f</vt:lpwstr>
  </property>
  <property fmtid="{D5CDD505-2E9C-101B-9397-08002B2CF9AE}" pid="7" name="MSIP_Label_cdb01517-4d15-4247-99fb-6df4a06d0d78_ActionId">
    <vt:lpwstr>2022a7c9-281e-4474-ae6a-0000817eb263</vt:lpwstr>
  </property>
  <property fmtid="{D5CDD505-2E9C-101B-9397-08002B2CF9AE}" pid="8" name="MSIP_Label_cdb01517-4d15-4247-99fb-6df4a06d0d78_ContentBits">
    <vt:lpwstr>0</vt:lpwstr>
  </property>
  <property fmtid="{D5CDD505-2E9C-101B-9397-08002B2CF9AE}" pid="9" name="ContentTypeId">
    <vt:lpwstr>0x010100C61453DB89AD0C478C817DEAAEB59FB1</vt:lpwstr>
  </property>
</Properties>
</file>