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B19F8" w14:textId="47297286" w:rsidR="1DFBFE52" w:rsidRDefault="1DFBFE52" w:rsidP="1DFBFE52">
      <w:pPr>
        <w:pStyle w:val="Textkrper"/>
        <w:rPr>
          <w:rFonts w:eastAsia="Arial" w:cs="Arial"/>
          <w:color w:val="000000" w:themeColor="text1"/>
          <w:sz w:val="28"/>
          <w:szCs w:val="28"/>
        </w:rPr>
      </w:pPr>
      <w:r w:rsidRPr="1DFBFE52">
        <w:rPr>
          <w:rFonts w:eastAsia="Arial" w:cs="Arial"/>
          <w:color w:val="000000" w:themeColor="text1"/>
          <w:sz w:val="28"/>
          <w:szCs w:val="28"/>
          <w:u w:val="single"/>
        </w:rPr>
        <w:t>Viega auf der IFH/Intherm; Halle 7, Stand 7.023</w:t>
      </w:r>
    </w:p>
    <w:p w14:paraId="65826172" w14:textId="1CC336CD" w:rsidR="1DFBFE52" w:rsidRDefault="1DFBFE52" w:rsidP="1DFBFE52">
      <w:pPr>
        <w:pStyle w:val="Textkrper"/>
        <w:spacing w:line="300" w:lineRule="auto"/>
        <w:rPr>
          <w:sz w:val="28"/>
          <w:szCs w:val="28"/>
          <w:u w:val="single"/>
        </w:rPr>
      </w:pPr>
    </w:p>
    <w:p w14:paraId="20FE21FE" w14:textId="7F84DD35" w:rsidR="006C0762" w:rsidRPr="00765A9D" w:rsidRDefault="00D16BBF" w:rsidP="006C0762">
      <w:pPr>
        <w:pStyle w:val="Textkrper"/>
        <w:spacing w:line="300" w:lineRule="auto"/>
        <w:rPr>
          <w:sz w:val="28"/>
          <w:szCs w:val="28"/>
          <w:u w:val="single"/>
        </w:rPr>
      </w:pPr>
      <w:r>
        <w:rPr>
          <w:sz w:val="28"/>
          <w:szCs w:val="28"/>
          <w:u w:val="single"/>
        </w:rPr>
        <w:t>Konkrete</w:t>
      </w:r>
      <w:r w:rsidR="001845D4">
        <w:rPr>
          <w:sz w:val="28"/>
          <w:szCs w:val="28"/>
          <w:u w:val="single"/>
        </w:rPr>
        <w:t xml:space="preserve"> Entlastung bei aufw</w:t>
      </w:r>
      <w:r w:rsidR="001E6DFC">
        <w:rPr>
          <w:sz w:val="28"/>
          <w:szCs w:val="28"/>
          <w:u w:val="single"/>
        </w:rPr>
        <w:t>e</w:t>
      </w:r>
      <w:r w:rsidR="001845D4">
        <w:rPr>
          <w:sz w:val="28"/>
          <w:szCs w:val="28"/>
          <w:u w:val="single"/>
        </w:rPr>
        <w:t>ndigeren Installationen</w:t>
      </w:r>
      <w:r>
        <w:rPr>
          <w:sz w:val="28"/>
          <w:szCs w:val="28"/>
          <w:u w:val="single"/>
        </w:rPr>
        <w:t>:</w:t>
      </w:r>
    </w:p>
    <w:p w14:paraId="506AD50E" w14:textId="39AE2A91" w:rsidR="006C0762" w:rsidRPr="00765A9D" w:rsidRDefault="006C0762" w:rsidP="006C0762">
      <w:pPr>
        <w:pStyle w:val="Textkrper"/>
        <w:spacing w:line="300" w:lineRule="auto"/>
        <w:rPr>
          <w:sz w:val="28"/>
          <w:szCs w:val="28"/>
          <w:u w:val="single"/>
        </w:rPr>
      </w:pPr>
    </w:p>
    <w:p w14:paraId="2D7C5460" w14:textId="18BF1A76" w:rsidR="006C0762" w:rsidRPr="00765A9D" w:rsidRDefault="00765A9D" w:rsidP="006C0762">
      <w:pPr>
        <w:pStyle w:val="Textkrper"/>
        <w:spacing w:line="300" w:lineRule="auto"/>
        <w:rPr>
          <w:b/>
          <w:sz w:val="36"/>
          <w:szCs w:val="36"/>
        </w:rPr>
      </w:pPr>
      <w:r w:rsidRPr="00765A9D">
        <w:rPr>
          <w:b/>
          <w:sz w:val="36"/>
          <w:szCs w:val="36"/>
        </w:rPr>
        <w:t>Viega</w:t>
      </w:r>
      <w:r w:rsidR="00D0431F">
        <w:rPr>
          <w:b/>
          <w:sz w:val="36"/>
          <w:szCs w:val="36"/>
        </w:rPr>
        <w:t>-</w:t>
      </w:r>
      <w:r w:rsidRPr="00765A9D">
        <w:rPr>
          <w:b/>
          <w:sz w:val="36"/>
          <w:szCs w:val="36"/>
        </w:rPr>
        <w:t>Service</w:t>
      </w:r>
      <w:r w:rsidR="00A30A58">
        <w:rPr>
          <w:b/>
          <w:sz w:val="36"/>
          <w:szCs w:val="36"/>
        </w:rPr>
        <w:t>s</w:t>
      </w:r>
      <w:r w:rsidR="00AB60D2">
        <w:rPr>
          <w:b/>
          <w:sz w:val="36"/>
          <w:szCs w:val="36"/>
        </w:rPr>
        <w:t xml:space="preserve"> </w:t>
      </w:r>
      <w:r w:rsidR="00985E88">
        <w:rPr>
          <w:b/>
          <w:sz w:val="36"/>
          <w:szCs w:val="36"/>
        </w:rPr>
        <w:t xml:space="preserve">als </w:t>
      </w:r>
      <w:r w:rsidR="0005088D">
        <w:rPr>
          <w:b/>
          <w:sz w:val="36"/>
          <w:szCs w:val="36"/>
        </w:rPr>
        <w:t>Unterstützung</w:t>
      </w:r>
      <w:r w:rsidR="00AB60D2">
        <w:rPr>
          <w:b/>
          <w:sz w:val="36"/>
          <w:szCs w:val="36"/>
        </w:rPr>
        <w:t xml:space="preserve"> für Fachhandwerker vor Ort</w:t>
      </w:r>
    </w:p>
    <w:p w14:paraId="15BDBBFF" w14:textId="2BA5099C" w:rsidR="006C0762" w:rsidRPr="00765A9D" w:rsidRDefault="006C0762" w:rsidP="006C0762">
      <w:pPr>
        <w:pStyle w:val="Textkrper"/>
        <w:spacing w:line="300" w:lineRule="auto"/>
      </w:pPr>
    </w:p>
    <w:p w14:paraId="111AADB5" w14:textId="34AEF207" w:rsidR="0053333E" w:rsidRPr="001D75D6" w:rsidRDefault="006C0762" w:rsidP="001D75D6">
      <w:pPr>
        <w:pStyle w:val="Intro"/>
      </w:pPr>
      <w:r w:rsidRPr="001D75D6">
        <w:t xml:space="preserve">Nürnberg/Attendorn, </w:t>
      </w:r>
      <w:r w:rsidR="00FC0D79" w:rsidRPr="1DFBFE52">
        <w:t>26</w:t>
      </w:r>
      <w:r w:rsidR="00415807" w:rsidRPr="1DFBFE52">
        <w:t>.</w:t>
      </w:r>
      <w:r w:rsidRPr="1DFBFE52">
        <w:t xml:space="preserve"> April </w:t>
      </w:r>
      <w:r w:rsidR="005024A1" w:rsidRPr="1DFBFE52">
        <w:t>20</w:t>
      </w:r>
      <w:r w:rsidR="008C7517" w:rsidRPr="1DFBFE52">
        <w:t>2</w:t>
      </w:r>
      <w:r w:rsidR="00242271" w:rsidRPr="1DFBFE52">
        <w:t>2</w:t>
      </w:r>
      <w:r w:rsidRPr="001D75D6">
        <w:t xml:space="preserve"> –</w:t>
      </w:r>
      <w:r w:rsidR="00BD27BA" w:rsidRPr="001D75D6">
        <w:t xml:space="preserve"> </w:t>
      </w:r>
      <w:r w:rsidR="004858DF" w:rsidRPr="001D75D6">
        <w:t xml:space="preserve">Die Auftragsbücher des Fachhandwerks sind aktuell </w:t>
      </w:r>
      <w:r w:rsidR="00535755" w:rsidRPr="001D75D6">
        <w:t>gut</w:t>
      </w:r>
      <w:r w:rsidR="004858DF" w:rsidRPr="001D75D6">
        <w:t xml:space="preserve"> gefüllt. Unter den Aspekten Erhalt der Trinkwassergüte bzw. Steigerung der Energieeffizienz werden die Trinkwasser- und Heizungs</w:t>
      </w:r>
      <w:r w:rsidR="00DB3F0A">
        <w:t>i</w:t>
      </w:r>
      <w:r w:rsidR="004858DF" w:rsidRPr="001D75D6">
        <w:t>nstallationen</w:t>
      </w:r>
      <w:r w:rsidR="005325B2">
        <w:t xml:space="preserve"> </w:t>
      </w:r>
      <w:r w:rsidR="004858DF" w:rsidRPr="001D75D6">
        <w:t xml:space="preserve">gleichzeitig </w:t>
      </w:r>
      <w:r w:rsidR="0016236E" w:rsidRPr="001D75D6">
        <w:t xml:space="preserve">immer </w:t>
      </w:r>
      <w:r w:rsidR="004858DF" w:rsidRPr="001D75D6">
        <w:t>aufwendiger</w:t>
      </w:r>
      <w:r w:rsidR="00535755" w:rsidRPr="001D75D6">
        <w:t xml:space="preserve">. </w:t>
      </w:r>
      <w:r w:rsidR="00EE487A" w:rsidRPr="001D75D6">
        <w:t xml:space="preserve">Um die Marktpartner im Tagesgeschäft zu </w:t>
      </w:r>
      <w:r w:rsidR="00907949" w:rsidRPr="007B62AE">
        <w:t>unterstützen</w:t>
      </w:r>
      <w:r w:rsidR="00EE487A" w:rsidRPr="001D75D6">
        <w:t xml:space="preserve">, bietet Viega </w:t>
      </w:r>
      <w:r w:rsidR="007B62AE">
        <w:t>praxisnahe Services</w:t>
      </w:r>
      <w:r w:rsidR="00EE487A" w:rsidRPr="001D75D6">
        <w:t xml:space="preserve"> an: Auf Wunsch </w:t>
      </w:r>
      <w:r w:rsidR="00535755" w:rsidRPr="001D75D6">
        <w:t>helfen</w:t>
      </w:r>
      <w:r w:rsidR="00EE487A" w:rsidRPr="001D75D6">
        <w:t xml:space="preserve"> speziell </w:t>
      </w:r>
      <w:r w:rsidR="00535755" w:rsidRPr="001D75D6">
        <w:t xml:space="preserve">geschulte </w:t>
      </w:r>
      <w:r w:rsidR="00EE487A" w:rsidRPr="001D75D6">
        <w:t>Viega</w:t>
      </w:r>
      <w:r w:rsidR="001D75D6">
        <w:t>-</w:t>
      </w:r>
      <w:r w:rsidR="00EE487A" w:rsidRPr="001D75D6">
        <w:t>Techniker</w:t>
      </w:r>
      <w:r w:rsidR="00535755" w:rsidRPr="001D75D6">
        <w:t xml:space="preserve"> den Fachhandwerkern vor Ort beispielsweise bei der Inbetriebnahme von </w:t>
      </w:r>
      <w:r w:rsidR="00907949" w:rsidRPr="001D75D6">
        <w:t>Viega</w:t>
      </w:r>
      <w:r w:rsidR="001D75D6">
        <w:t>-</w:t>
      </w:r>
      <w:r w:rsidR="00535755" w:rsidRPr="001D75D6">
        <w:t>Spül</w:t>
      </w:r>
      <w:r w:rsidR="00A15D4B" w:rsidRPr="001D75D6">
        <w:softHyphen/>
      </w:r>
      <w:r w:rsidR="00535755" w:rsidRPr="001D75D6">
        <w:t xml:space="preserve">stationen mit Hygiene-Funktion oder </w:t>
      </w:r>
      <w:r w:rsidR="00DC345B" w:rsidRPr="001D75D6">
        <w:t>der Installation von „Fonterra Smart Control“ für den automatischen hydraulischen Abgleich der „Fonterra“-</w:t>
      </w:r>
      <w:r w:rsidR="0053333E" w:rsidRPr="001D75D6">
        <w:t>Flächen</w:t>
      </w:r>
      <w:r w:rsidR="0053333E" w:rsidRPr="001D75D6">
        <w:softHyphen/>
        <w:t>temperiersystem</w:t>
      </w:r>
      <w:r w:rsidR="00DC345B" w:rsidRPr="001D75D6">
        <w:t>e.</w:t>
      </w:r>
    </w:p>
    <w:p w14:paraId="392D120F" w14:textId="77777777" w:rsidR="0053333E" w:rsidRDefault="0053333E" w:rsidP="001D75D6">
      <w:pPr>
        <w:pStyle w:val="Intro"/>
      </w:pPr>
    </w:p>
    <w:p w14:paraId="6202CF4C" w14:textId="0E66523C" w:rsidR="00DF3711" w:rsidRDefault="0016236E" w:rsidP="00DF3711">
      <w:pPr>
        <w:pStyle w:val="Textkrper"/>
        <w:spacing w:line="300" w:lineRule="auto"/>
      </w:pPr>
      <w:r>
        <w:t xml:space="preserve">Für Viega </w:t>
      </w:r>
      <w:r w:rsidR="000434FB">
        <w:t>stellen</w:t>
      </w:r>
      <w:r>
        <w:t xml:space="preserve"> diese Services eine wichtige </w:t>
      </w:r>
      <w:r w:rsidR="00F170E8">
        <w:t>Leistungserweiterung im Rahmen des dreistufigen Vertriebswegs</w:t>
      </w:r>
      <w:r w:rsidR="00295390">
        <w:t xml:space="preserve"> dar</w:t>
      </w:r>
      <w:r w:rsidR="00F170E8">
        <w:t xml:space="preserve">, so </w:t>
      </w:r>
      <w:r w:rsidR="00FA276C">
        <w:t>Dieter Hellekes</w:t>
      </w:r>
      <w:r w:rsidR="006E4018">
        <w:t xml:space="preserve">, </w:t>
      </w:r>
      <w:r w:rsidR="00C60FC1">
        <w:t>Leiter Viega Sales Service Deutschland</w:t>
      </w:r>
      <w:r w:rsidR="006E4018">
        <w:t xml:space="preserve">: „Die </w:t>
      </w:r>
      <w:r w:rsidR="00DF3711">
        <w:t xml:space="preserve">neuen </w:t>
      </w:r>
      <w:r w:rsidR="006E4018">
        <w:t>Services sind</w:t>
      </w:r>
      <w:r w:rsidR="006B75F9">
        <w:t xml:space="preserve"> </w:t>
      </w:r>
      <w:r w:rsidR="00DF3711">
        <w:t xml:space="preserve">ein </w:t>
      </w:r>
      <w:r w:rsidR="006E4018">
        <w:t>von unseren Marktpartnern gewünschte</w:t>
      </w:r>
      <w:r w:rsidR="00DF3711">
        <w:t>s</w:t>
      </w:r>
      <w:r w:rsidR="006E4018">
        <w:t xml:space="preserve"> </w:t>
      </w:r>
      <w:r w:rsidR="00DF3711">
        <w:t>und gern in Anspruch genommenes Angebot</w:t>
      </w:r>
      <w:r w:rsidR="006E4018">
        <w:t xml:space="preserve">, um </w:t>
      </w:r>
      <w:r w:rsidR="00DF3711">
        <w:t>bei komplexen</w:t>
      </w:r>
      <w:r w:rsidR="006E4018">
        <w:t xml:space="preserve"> TGA-Aufgaben </w:t>
      </w:r>
      <w:r w:rsidR="000434FB">
        <w:t xml:space="preserve">direkt </w:t>
      </w:r>
      <w:r w:rsidR="00DF3711">
        <w:t>auf die entsprechend geschulte</w:t>
      </w:r>
      <w:r w:rsidR="001A1A97">
        <w:t>n</w:t>
      </w:r>
      <w:r w:rsidR="00DF3711">
        <w:t xml:space="preserve"> Spezialisten des Herstellers zurückgreifen zu können. </w:t>
      </w:r>
      <w:r w:rsidR="00A133E0">
        <w:t>Das ist</w:t>
      </w:r>
      <w:r w:rsidR="00DF3711">
        <w:t xml:space="preserve"> eine spürbare Entlastung im Tagesgeschäft.“</w:t>
      </w:r>
    </w:p>
    <w:p w14:paraId="54545AD5" w14:textId="48AAB325" w:rsidR="006E4018" w:rsidRDefault="003B0DA1" w:rsidP="00DF3711">
      <w:pPr>
        <w:pStyle w:val="Textkrper"/>
        <w:spacing w:line="300" w:lineRule="auto"/>
      </w:pPr>
      <w:r>
        <w:t xml:space="preserve">In jedem Fall, so </w:t>
      </w:r>
      <w:r w:rsidR="00DF3711">
        <w:t>Dieter Hellekes</w:t>
      </w:r>
      <w:r>
        <w:t xml:space="preserve">, bleibe dabei </w:t>
      </w:r>
      <w:r w:rsidR="000434FB">
        <w:t xml:space="preserve">aber </w:t>
      </w:r>
      <w:r>
        <w:t xml:space="preserve">der Fachhandwerker zentraler Ansprechpartner des Kunden: „Mit unseren Service-Technikern an seiner Seite </w:t>
      </w:r>
      <w:r w:rsidR="00A24FD6">
        <w:t>unterstreicht</w:t>
      </w:r>
      <w:r>
        <w:t xml:space="preserve"> er </w:t>
      </w:r>
      <w:r w:rsidR="00FF129F">
        <w:t>jedoch</w:t>
      </w:r>
      <w:r>
        <w:t xml:space="preserve"> </w:t>
      </w:r>
      <w:r w:rsidR="00A24FD6">
        <w:t>seine Kompetenz, beispielsweise auch komplexe digitale Leistungen wie die Einbindung unserer Systeme in die bauseits gestellte Gebäudeleittechnik vor Ort erfolgreich umzusetzen.“</w:t>
      </w:r>
    </w:p>
    <w:p w14:paraId="015CC793" w14:textId="77777777" w:rsidR="004858DF" w:rsidRDefault="004858DF" w:rsidP="001D75D6">
      <w:pPr>
        <w:pStyle w:val="Intro"/>
      </w:pPr>
    </w:p>
    <w:p w14:paraId="2756A3FC" w14:textId="16A63FDF" w:rsidR="004858DF" w:rsidRPr="00A24FD6" w:rsidRDefault="00907949" w:rsidP="008531BF">
      <w:pPr>
        <w:pStyle w:val="Textkrper"/>
        <w:spacing w:line="300" w:lineRule="auto"/>
        <w:rPr>
          <w:b/>
          <w:bCs/>
        </w:rPr>
      </w:pPr>
      <w:r>
        <w:rPr>
          <w:b/>
          <w:bCs/>
        </w:rPr>
        <w:t>Viega</w:t>
      </w:r>
      <w:r w:rsidR="00C60FC1">
        <w:rPr>
          <w:b/>
          <w:bCs/>
        </w:rPr>
        <w:t>-</w:t>
      </w:r>
      <w:r w:rsidR="00533EB7">
        <w:rPr>
          <w:b/>
          <w:bCs/>
        </w:rPr>
        <w:t>Spülstationen</w:t>
      </w:r>
      <w:r>
        <w:rPr>
          <w:b/>
          <w:bCs/>
        </w:rPr>
        <w:t xml:space="preserve"> mit Hygiene-Funktion</w:t>
      </w:r>
      <w:r w:rsidR="00533EB7">
        <w:rPr>
          <w:b/>
          <w:bCs/>
        </w:rPr>
        <w:t xml:space="preserve"> in Betrieb nehmen und warten</w:t>
      </w:r>
    </w:p>
    <w:p w14:paraId="093A140C" w14:textId="45D38B00" w:rsidR="00EF34DC" w:rsidRDefault="00A24FD6" w:rsidP="006C0762">
      <w:pPr>
        <w:pStyle w:val="Textkrper"/>
        <w:spacing w:line="300" w:lineRule="auto"/>
      </w:pPr>
      <w:r>
        <w:t>Welche Bedeutung solche Service</w:t>
      </w:r>
      <w:r w:rsidR="00872BA9">
        <w:t>s</w:t>
      </w:r>
      <w:r>
        <w:t xml:space="preserve"> haben, wurde i</w:t>
      </w:r>
      <w:r w:rsidR="0081183D" w:rsidRPr="008531BF">
        <w:t xml:space="preserve">n den vergangenen Monaten </w:t>
      </w:r>
      <w:r w:rsidR="00005F41">
        <w:t>zum Beispiel</w:t>
      </w:r>
      <w:r w:rsidR="00722607">
        <w:t xml:space="preserve"> </w:t>
      </w:r>
      <w:r>
        <w:t xml:space="preserve">an </w:t>
      </w:r>
      <w:r w:rsidR="00722607">
        <w:t xml:space="preserve">den </w:t>
      </w:r>
      <w:r>
        <w:t xml:space="preserve">pandemiebedingten </w:t>
      </w:r>
      <w:r w:rsidR="0081183D" w:rsidRPr="008531BF">
        <w:t xml:space="preserve">Nutzungsunterbrechungen </w:t>
      </w:r>
      <w:r>
        <w:t xml:space="preserve">in vielen </w:t>
      </w:r>
      <w:r w:rsidR="0081183D" w:rsidRPr="008531BF">
        <w:t xml:space="preserve">Trinkwasser-Installationen </w:t>
      </w:r>
      <w:r>
        <w:t>deutlich</w:t>
      </w:r>
      <w:r w:rsidR="0081183D" w:rsidRPr="008531BF">
        <w:t xml:space="preserve">. </w:t>
      </w:r>
      <w:r>
        <w:t xml:space="preserve">Durch die damit verbundene Stagnation </w:t>
      </w:r>
      <w:r w:rsidR="00B94DE4">
        <w:t xml:space="preserve">ist das </w:t>
      </w:r>
      <w:r>
        <w:t xml:space="preserve">ein beträchtliches </w:t>
      </w:r>
      <w:r w:rsidR="0081183D" w:rsidRPr="008531BF">
        <w:t xml:space="preserve">Hygienerisiko. Als Schutz vor </w:t>
      </w:r>
      <w:r w:rsidR="00872BA9">
        <w:lastRenderedPageBreak/>
        <w:t>Nutzungsu</w:t>
      </w:r>
      <w:r w:rsidR="0081183D" w:rsidRPr="008531BF">
        <w:t xml:space="preserve">nterbrechungen empfiehlt sich </w:t>
      </w:r>
      <w:r w:rsidR="00872BA9">
        <w:t xml:space="preserve">daher </w:t>
      </w:r>
      <w:r w:rsidR="0081183D" w:rsidRPr="008531BF">
        <w:t xml:space="preserve">die Installation von </w:t>
      </w:r>
      <w:r w:rsidR="004858DF" w:rsidRPr="008531BF">
        <w:t>Viega</w:t>
      </w:r>
      <w:r w:rsidR="00C60FC1">
        <w:t>-</w:t>
      </w:r>
      <w:r w:rsidR="0081183D" w:rsidRPr="008531BF">
        <w:t xml:space="preserve">Spülstationen mit </w:t>
      </w:r>
      <w:r w:rsidR="004858DF" w:rsidRPr="008531BF">
        <w:t xml:space="preserve">Hygiene-Funktion. </w:t>
      </w:r>
      <w:r w:rsidR="00FF129F">
        <w:t>Über</w:t>
      </w:r>
      <w:r w:rsidR="00872BA9">
        <w:t xml:space="preserve"> den Inbetriebnahme- und Wartungsservice von Viega </w:t>
      </w:r>
      <w:r w:rsidR="00F97EEE">
        <w:t xml:space="preserve">haben die </w:t>
      </w:r>
      <w:r w:rsidR="00FA203F">
        <w:t xml:space="preserve">Fachhandwerker, die die Trinkwasser-Installation ausführen, die Sicherheit, eine optimal </w:t>
      </w:r>
      <w:r w:rsidR="00245679">
        <w:t>eingestellte</w:t>
      </w:r>
      <w:r w:rsidR="00FA203F">
        <w:t xml:space="preserve"> Anlage an den Kunden zu übergeben – und zwar bis hin zur Einbindung in die Gebäude</w:t>
      </w:r>
      <w:r w:rsidR="00FF129F">
        <w:softHyphen/>
      </w:r>
      <w:r w:rsidR="00FA203F">
        <w:t xml:space="preserve">leittechnik, um den Nachweis des bestimmungsgemäßen </w:t>
      </w:r>
      <w:r w:rsidR="00EF34DC">
        <w:t>B</w:t>
      </w:r>
      <w:r w:rsidR="00FA203F">
        <w:t>etriebs über</w:t>
      </w:r>
      <w:r w:rsidR="00EF34DC">
        <w:t xml:space="preserve"> die</w:t>
      </w:r>
      <w:r w:rsidR="00FA203F">
        <w:t xml:space="preserve"> Spülprotokolle lückenlos zu </w:t>
      </w:r>
      <w:r w:rsidR="00EF34DC">
        <w:t>dokumentieren.</w:t>
      </w:r>
    </w:p>
    <w:p w14:paraId="633D875B" w14:textId="4A7E9768" w:rsidR="00245679" w:rsidRDefault="00245679" w:rsidP="006C0762">
      <w:pPr>
        <w:pStyle w:val="Textkrper"/>
        <w:spacing w:line="300" w:lineRule="auto"/>
      </w:pPr>
    </w:p>
    <w:p w14:paraId="75835974" w14:textId="5453CF32" w:rsidR="00245679" w:rsidRDefault="00245679" w:rsidP="006C0762">
      <w:pPr>
        <w:pStyle w:val="Textkrper"/>
        <w:spacing w:line="300" w:lineRule="auto"/>
      </w:pPr>
      <w:r>
        <w:t>Ähnliches gilt für die notwendigen Inspektionen dieser Anlagen, die einmal monatlich zu erfolgen haben, oder die jährliche Wartung: Die Viega</w:t>
      </w:r>
      <w:r w:rsidR="00C60FC1">
        <w:t>-</w:t>
      </w:r>
      <w:r>
        <w:t xml:space="preserve">Service-Techniker </w:t>
      </w:r>
      <w:r w:rsidR="00EE16AE">
        <w:t xml:space="preserve">übernehmen </w:t>
      </w:r>
      <w:r>
        <w:t>auf Wunsch auch diese Routinearbeiten</w:t>
      </w:r>
      <w:r w:rsidR="002F775E">
        <w:t xml:space="preserve">, setzen bei Bedarf beispielsweise neue Dichtungen im Magnetventil ein oder tauschen Batterien und Filtereinsätze, wenn das notwendig sein sollte. </w:t>
      </w:r>
      <w:r w:rsidR="0099709D">
        <w:t>Dabei</w:t>
      </w:r>
      <w:r w:rsidR="00DB3666">
        <w:t xml:space="preserve"> </w:t>
      </w:r>
      <w:r w:rsidR="002F775E">
        <w:t>werden die Arbeiten</w:t>
      </w:r>
      <w:r w:rsidR="0099709D">
        <w:t xml:space="preserve"> immer</w:t>
      </w:r>
      <w:r w:rsidR="002F775E">
        <w:t xml:space="preserve"> lückenlos protokolliert, sodass sie für den zuständigen Fachhandwerker oder Betreiber genau nachvollziehbar bleib</w:t>
      </w:r>
      <w:r w:rsidR="00641253">
        <w:t>en</w:t>
      </w:r>
      <w:r w:rsidR="002F775E">
        <w:t>.</w:t>
      </w:r>
    </w:p>
    <w:p w14:paraId="1A74C223" w14:textId="77777777" w:rsidR="0088389F" w:rsidRPr="00765A9D" w:rsidRDefault="0088389F" w:rsidP="006C0762">
      <w:pPr>
        <w:pStyle w:val="Textkrper"/>
        <w:spacing w:line="300" w:lineRule="auto"/>
      </w:pPr>
    </w:p>
    <w:p w14:paraId="4BEC032D" w14:textId="3734E912" w:rsidR="0088389F" w:rsidRDefault="00533EB7" w:rsidP="0088389F">
      <w:pPr>
        <w:pStyle w:val="Textkrper"/>
        <w:spacing w:line="300" w:lineRule="auto"/>
        <w:rPr>
          <w:b/>
          <w:bCs/>
        </w:rPr>
      </w:pPr>
      <w:r>
        <w:rPr>
          <w:b/>
          <w:bCs/>
        </w:rPr>
        <w:t>„Fonterra“-Flächentemperierung optimal abgleichen</w:t>
      </w:r>
    </w:p>
    <w:p w14:paraId="61254837" w14:textId="0CB328F9" w:rsidR="00DA2D82" w:rsidRPr="00916CBF" w:rsidRDefault="00DA2D82" w:rsidP="006C0762">
      <w:pPr>
        <w:pStyle w:val="Textkrper"/>
        <w:spacing w:line="300" w:lineRule="auto"/>
      </w:pPr>
      <w:r w:rsidRPr="00DA2D82">
        <w:t xml:space="preserve">Bei den Viega-Services </w:t>
      </w:r>
      <w:r>
        <w:t xml:space="preserve">zum Thema „Fonterra Smart Control“ – dem </w:t>
      </w:r>
      <w:r w:rsidR="00DB3666" w:rsidRPr="00A133E0">
        <w:t>vollautomatisch</w:t>
      </w:r>
      <w:r w:rsidR="00DB3666">
        <w:t xml:space="preserve"> funktionierenden </w:t>
      </w:r>
      <w:r>
        <w:t xml:space="preserve">System zum Abgleich von Flächentemperiersystemen auch im Bestand – können Fachhandwerker </w:t>
      </w:r>
      <w:r w:rsidR="00916CBF">
        <w:t>sowohl</w:t>
      </w:r>
      <w:r>
        <w:t xml:space="preserve"> auf Unterstützung bei der Inbetriebnahme der Anlage inklusive</w:t>
      </w:r>
      <w:r w:rsidR="00DD069F">
        <w:t xml:space="preserve"> </w:t>
      </w:r>
      <w:r>
        <w:t>Einricht</w:t>
      </w:r>
      <w:r w:rsidR="00FD2D80">
        <w:t>ung</w:t>
      </w:r>
      <w:r>
        <w:t xml:space="preserve"> der Bedienung per WLAN</w:t>
      </w:r>
      <w:r w:rsidR="00916CBF">
        <w:t xml:space="preserve"> </w:t>
      </w:r>
      <w:r w:rsidR="00C15B4E">
        <w:t xml:space="preserve">als auch </w:t>
      </w:r>
      <w:r w:rsidR="00916CBF">
        <w:t>auf ein umfassendes Störfall-Angebot zurückgreifen. Dann schalten sich die Viega</w:t>
      </w:r>
      <w:r w:rsidR="00DB3666">
        <w:t>-</w:t>
      </w:r>
      <w:r w:rsidR="00916CBF">
        <w:t xml:space="preserve">Service-Techniker beispielsweise </w:t>
      </w:r>
      <w:r w:rsidRPr="00916CBF">
        <w:t>auf die Anlage</w:t>
      </w:r>
      <w:r w:rsidR="00916CBF" w:rsidRPr="00916CBF">
        <w:t xml:space="preserve"> auf und</w:t>
      </w:r>
      <w:r w:rsidRPr="00916CBF">
        <w:t xml:space="preserve"> </w:t>
      </w:r>
      <w:r w:rsidR="003B5A46">
        <w:t>prüfen</w:t>
      </w:r>
      <w:r w:rsidR="00916CBF" w:rsidRPr="00916CBF">
        <w:t xml:space="preserve"> online die </w:t>
      </w:r>
      <w:r w:rsidRPr="00916CBF">
        <w:t>Funktionalität</w:t>
      </w:r>
      <w:r w:rsidR="00916CBF" w:rsidRPr="00916CBF">
        <w:t>en,</w:t>
      </w:r>
      <w:r w:rsidRPr="00916CBF">
        <w:t> </w:t>
      </w:r>
      <w:r w:rsidR="00916CBF" w:rsidRPr="00916CBF">
        <w:t xml:space="preserve">kümmern sich um die entsprechende </w:t>
      </w:r>
      <w:r w:rsidRPr="00916CBF">
        <w:t>Fehlerdiagnose</w:t>
      </w:r>
      <w:r w:rsidR="00916CBF" w:rsidRPr="00916CBF">
        <w:t xml:space="preserve"> oder fahren sogar vor Ort, wenn dies notwendig sein sollte.</w:t>
      </w:r>
    </w:p>
    <w:p w14:paraId="39F53920" w14:textId="0F9D62DC" w:rsidR="00DA2D82" w:rsidRDefault="00DA2D82" w:rsidP="006C0762">
      <w:pPr>
        <w:pStyle w:val="Textkrper"/>
        <w:spacing w:line="300" w:lineRule="auto"/>
        <w:rPr>
          <w:rFonts w:ascii="Helvetica" w:hAnsi="Helvetica" w:cs="Helvetica"/>
          <w:color w:val="111111"/>
          <w:spacing w:val="6"/>
          <w:shd w:val="clear" w:color="auto" w:fill="EFF2F2"/>
        </w:rPr>
      </w:pPr>
    </w:p>
    <w:p w14:paraId="036E508D" w14:textId="58E62BE9" w:rsidR="00DA2D82" w:rsidRDefault="00916CBF" w:rsidP="00DA2D82">
      <w:pPr>
        <w:pStyle w:val="Textkrper"/>
        <w:spacing w:line="300" w:lineRule="auto"/>
      </w:pPr>
      <w:r>
        <w:t xml:space="preserve">Alle Informationen zu den Viega-Services einschließlich einer genauen Beschreibung der Leistungsumfänge gibt es unter </w:t>
      </w:r>
      <w:r w:rsidR="00DA2D82">
        <w:t>viega.de/Servicetechnik.</w:t>
      </w:r>
    </w:p>
    <w:p w14:paraId="23E64A6B" w14:textId="77777777" w:rsidR="00DA2D82" w:rsidRPr="00765A9D" w:rsidRDefault="00DA2D82" w:rsidP="006C0762">
      <w:pPr>
        <w:pStyle w:val="Textkrper"/>
        <w:spacing w:line="300" w:lineRule="auto"/>
      </w:pPr>
    </w:p>
    <w:p w14:paraId="319344DB" w14:textId="1F55259F" w:rsidR="006C0762" w:rsidRDefault="006C0762" w:rsidP="006C0762">
      <w:pPr>
        <w:pStyle w:val="Textkrper"/>
        <w:spacing w:line="300" w:lineRule="auto"/>
        <w:jc w:val="right"/>
        <w:rPr>
          <w:i/>
        </w:rPr>
      </w:pPr>
    </w:p>
    <w:p w14:paraId="79C54B50" w14:textId="092983A6" w:rsidR="006C0762" w:rsidRPr="00765A9D" w:rsidRDefault="00D138CF" w:rsidP="006C0762">
      <w:pPr>
        <w:pStyle w:val="Textkrper"/>
        <w:spacing w:line="300" w:lineRule="auto"/>
        <w:jc w:val="right"/>
        <w:rPr>
          <w:i/>
        </w:rPr>
      </w:pPr>
      <w:r w:rsidRPr="00D138CF">
        <w:rPr>
          <w:i/>
        </w:rPr>
        <w:t>PR_Service_DE_2022</w:t>
      </w:r>
      <w:r w:rsidR="006C0762" w:rsidRPr="00765A9D">
        <w:rPr>
          <w:i/>
        </w:rPr>
        <w:t>.doc</w:t>
      </w:r>
      <w:r w:rsidR="001A1A97">
        <w:rPr>
          <w:i/>
        </w:rPr>
        <w:t>x</w:t>
      </w:r>
    </w:p>
    <w:p w14:paraId="20E74063" w14:textId="112F6C41" w:rsidR="006C0762" w:rsidRDefault="006C0762" w:rsidP="006C0762">
      <w:pPr>
        <w:pStyle w:val="text"/>
        <w:spacing w:line="300" w:lineRule="auto"/>
      </w:pPr>
    </w:p>
    <w:p w14:paraId="6358AE96" w14:textId="19B304E7" w:rsidR="00F44C05" w:rsidRDefault="00F44C05">
      <w:pPr>
        <w:rPr>
          <w:rFonts w:ascii="Arial" w:hAnsi="Arial" w:cs="Arial"/>
          <w:szCs w:val="24"/>
        </w:rPr>
      </w:pPr>
      <w:r>
        <w:br w:type="page"/>
      </w:r>
    </w:p>
    <w:p w14:paraId="03CFE132" w14:textId="4DC1DBB3" w:rsidR="00916CBF" w:rsidRPr="00765A9D" w:rsidRDefault="003201D6" w:rsidP="006C0762">
      <w:pPr>
        <w:pStyle w:val="text"/>
        <w:spacing w:line="300" w:lineRule="auto"/>
      </w:pPr>
      <w:r>
        <w:rPr>
          <w:noProof/>
        </w:rPr>
        <w:lastRenderedPageBreak/>
        <w:drawing>
          <wp:inline distT="0" distB="0" distL="0" distR="0" wp14:anchorId="3FA01AB2" wp14:editId="4BD2240B">
            <wp:extent cx="3247390" cy="2007501"/>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52478" cy="2010646"/>
                    </a:xfrm>
                    <a:prstGeom prst="rect">
                      <a:avLst/>
                    </a:prstGeom>
                    <a:noFill/>
                    <a:ln>
                      <a:noFill/>
                    </a:ln>
                  </pic:spPr>
                </pic:pic>
              </a:graphicData>
            </a:graphic>
          </wp:inline>
        </w:drawing>
      </w:r>
    </w:p>
    <w:p w14:paraId="629DE769" w14:textId="0CF976A0" w:rsidR="006C0762" w:rsidRDefault="00BD27BA" w:rsidP="006C0762">
      <w:pPr>
        <w:pStyle w:val="text"/>
        <w:spacing w:line="300" w:lineRule="auto"/>
        <w:rPr>
          <w:sz w:val="22"/>
          <w:szCs w:val="22"/>
        </w:rPr>
      </w:pPr>
      <w:r w:rsidRPr="00765A9D">
        <w:rPr>
          <w:sz w:val="22"/>
          <w:szCs w:val="22"/>
        </w:rPr>
        <w:t>Foto</w:t>
      </w:r>
      <w:r w:rsidR="006C0762" w:rsidRPr="00765A9D">
        <w:rPr>
          <w:sz w:val="22"/>
          <w:szCs w:val="22"/>
        </w:rPr>
        <w:t xml:space="preserve"> (</w:t>
      </w:r>
      <w:r w:rsidR="00D138CF" w:rsidRPr="00D138CF">
        <w:rPr>
          <w:sz w:val="22"/>
          <w:szCs w:val="22"/>
        </w:rPr>
        <w:t>PR_Service_DE_2022</w:t>
      </w:r>
      <w:r w:rsidR="00D138CF">
        <w:rPr>
          <w:sz w:val="22"/>
          <w:szCs w:val="22"/>
        </w:rPr>
        <w:t>_01</w:t>
      </w:r>
      <w:r w:rsidR="003201D6" w:rsidRPr="003201D6">
        <w:rPr>
          <w:sz w:val="22"/>
          <w:szCs w:val="22"/>
        </w:rPr>
        <w:t>.jpg</w:t>
      </w:r>
      <w:r w:rsidRPr="00765A9D">
        <w:rPr>
          <w:sz w:val="22"/>
          <w:szCs w:val="22"/>
        </w:rPr>
        <w:t>)</w:t>
      </w:r>
      <w:r w:rsidR="006C0762" w:rsidRPr="00765A9D">
        <w:rPr>
          <w:sz w:val="22"/>
          <w:szCs w:val="22"/>
        </w:rPr>
        <w:t xml:space="preserve">: </w:t>
      </w:r>
      <w:r w:rsidR="00E82FC1">
        <w:rPr>
          <w:sz w:val="22"/>
          <w:szCs w:val="22"/>
        </w:rPr>
        <w:t>Zu den Services, die Viega optional dem Fachhandwerk</w:t>
      </w:r>
      <w:r w:rsidR="0062166F" w:rsidRPr="00765A9D">
        <w:rPr>
          <w:sz w:val="22"/>
          <w:szCs w:val="22"/>
        </w:rPr>
        <w:t xml:space="preserve"> </w:t>
      </w:r>
      <w:r w:rsidR="00E82FC1">
        <w:rPr>
          <w:sz w:val="22"/>
          <w:szCs w:val="22"/>
        </w:rPr>
        <w:t>anbietet, gehört unter anderem die Inbetriebnahme und Programmierung der Spülstation</w:t>
      </w:r>
      <w:r w:rsidR="00DB3666">
        <w:rPr>
          <w:sz w:val="22"/>
          <w:szCs w:val="22"/>
        </w:rPr>
        <w:t>en</w:t>
      </w:r>
      <w:r w:rsidR="00E82FC1">
        <w:rPr>
          <w:sz w:val="22"/>
          <w:szCs w:val="22"/>
        </w:rPr>
        <w:t xml:space="preserve"> mit Hygiene-Funktion, um im Sinne des Betreibers den bestimmungsgemäßen Betrieb von Trinkwasser-Installationen zu unterstützen. </w:t>
      </w:r>
      <w:r w:rsidR="0062166F" w:rsidRPr="00765A9D">
        <w:rPr>
          <w:sz w:val="22"/>
          <w:szCs w:val="22"/>
        </w:rPr>
        <w:t>(F</w:t>
      </w:r>
      <w:r w:rsidR="006C0762" w:rsidRPr="00765A9D">
        <w:rPr>
          <w:sz w:val="22"/>
          <w:szCs w:val="22"/>
        </w:rPr>
        <w:t>oto: Viega)</w:t>
      </w:r>
    </w:p>
    <w:p w14:paraId="01A26DA5" w14:textId="4F54F1BD" w:rsidR="00E209D7" w:rsidRDefault="00E209D7" w:rsidP="006C0762">
      <w:pPr>
        <w:pStyle w:val="text"/>
        <w:spacing w:line="300" w:lineRule="auto"/>
        <w:rPr>
          <w:sz w:val="22"/>
          <w:szCs w:val="22"/>
        </w:rPr>
      </w:pPr>
    </w:p>
    <w:p w14:paraId="117C47F1" w14:textId="3E8CB3C2" w:rsidR="00E209D7" w:rsidRDefault="00E209D7" w:rsidP="006C0762">
      <w:pPr>
        <w:pStyle w:val="text"/>
        <w:spacing w:line="300" w:lineRule="auto"/>
        <w:rPr>
          <w:sz w:val="22"/>
          <w:szCs w:val="22"/>
        </w:rPr>
      </w:pPr>
      <w:r>
        <w:rPr>
          <w:noProof/>
          <w:sz w:val="22"/>
          <w:szCs w:val="22"/>
        </w:rPr>
        <w:drawing>
          <wp:inline distT="0" distB="0" distL="0" distR="0" wp14:anchorId="5DB02585" wp14:editId="39B3B753">
            <wp:extent cx="3247390" cy="2167048"/>
            <wp:effectExtent l="0" t="0" r="0" b="50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54018" cy="2171471"/>
                    </a:xfrm>
                    <a:prstGeom prst="rect">
                      <a:avLst/>
                    </a:prstGeom>
                  </pic:spPr>
                </pic:pic>
              </a:graphicData>
            </a:graphic>
          </wp:inline>
        </w:drawing>
      </w:r>
    </w:p>
    <w:p w14:paraId="744E8E75" w14:textId="6A2B991D" w:rsidR="00E209D7" w:rsidRDefault="00E209D7" w:rsidP="00E209D7">
      <w:pPr>
        <w:pStyle w:val="text"/>
        <w:spacing w:line="300" w:lineRule="auto"/>
        <w:rPr>
          <w:sz w:val="22"/>
          <w:szCs w:val="22"/>
        </w:rPr>
      </w:pPr>
      <w:r w:rsidRPr="00765A9D">
        <w:rPr>
          <w:sz w:val="22"/>
          <w:szCs w:val="22"/>
        </w:rPr>
        <w:t>Foto (</w:t>
      </w:r>
      <w:r w:rsidR="00D138CF" w:rsidRPr="00D138CF">
        <w:rPr>
          <w:sz w:val="22"/>
          <w:szCs w:val="22"/>
        </w:rPr>
        <w:t>PR_Service_DE_2022</w:t>
      </w:r>
      <w:r w:rsidR="00D138CF">
        <w:rPr>
          <w:sz w:val="22"/>
          <w:szCs w:val="22"/>
        </w:rPr>
        <w:t>_02</w:t>
      </w:r>
      <w:r w:rsidRPr="00765A9D">
        <w:rPr>
          <w:sz w:val="22"/>
          <w:szCs w:val="22"/>
        </w:rPr>
        <w:t xml:space="preserve">.jpg): </w:t>
      </w:r>
      <w:r w:rsidR="00E82FC1">
        <w:rPr>
          <w:sz w:val="22"/>
          <w:szCs w:val="22"/>
        </w:rPr>
        <w:t>Mit „Fonterra Smart Control“ arbeiten Flächentemperiersysteme hoch effizient. Viega berät und unterstützt Fachhandwerker auf Wunsch bei der Inbetriebnahme.</w:t>
      </w:r>
      <w:r w:rsidRPr="00765A9D">
        <w:rPr>
          <w:sz w:val="22"/>
          <w:szCs w:val="22"/>
        </w:rPr>
        <w:t xml:space="preserve"> (Fotos: Viega)</w:t>
      </w:r>
    </w:p>
    <w:p w14:paraId="6CF334AC" w14:textId="0C53D184" w:rsidR="00636BD6" w:rsidRDefault="00636BD6" w:rsidP="006C0762">
      <w:pPr>
        <w:pStyle w:val="text"/>
        <w:spacing w:line="300" w:lineRule="auto"/>
        <w:rPr>
          <w:sz w:val="22"/>
          <w:szCs w:val="22"/>
        </w:rPr>
      </w:pPr>
      <w:r>
        <w:rPr>
          <w:noProof/>
          <w:sz w:val="22"/>
          <w:szCs w:val="22"/>
        </w:rPr>
        <w:lastRenderedPageBreak/>
        <w:drawing>
          <wp:inline distT="0" distB="0" distL="0" distR="0" wp14:anchorId="6926EC9C" wp14:editId="0DFE48BF">
            <wp:extent cx="3247948" cy="324328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2">
                      <a:extLst>
                        <a:ext uri="{28A0092B-C50C-407E-A947-70E740481C1C}">
                          <a14:useLocalDpi xmlns:a14="http://schemas.microsoft.com/office/drawing/2010/main" val="0"/>
                        </a:ext>
                      </a:extLst>
                    </a:blip>
                    <a:stretch>
                      <a:fillRect/>
                    </a:stretch>
                  </pic:blipFill>
                  <pic:spPr>
                    <a:xfrm>
                      <a:off x="0" y="0"/>
                      <a:ext cx="3254711" cy="3250033"/>
                    </a:xfrm>
                    <a:prstGeom prst="rect">
                      <a:avLst/>
                    </a:prstGeom>
                  </pic:spPr>
                </pic:pic>
              </a:graphicData>
            </a:graphic>
          </wp:inline>
        </w:drawing>
      </w:r>
    </w:p>
    <w:p w14:paraId="07DCD8B2" w14:textId="29CA9DC5" w:rsidR="00E82FC1" w:rsidRDefault="00636BD6" w:rsidP="00636BD6">
      <w:pPr>
        <w:pStyle w:val="text"/>
        <w:spacing w:line="300" w:lineRule="auto"/>
      </w:pPr>
      <w:r w:rsidRPr="00765A9D">
        <w:rPr>
          <w:sz w:val="22"/>
          <w:szCs w:val="22"/>
        </w:rPr>
        <w:t>Foto (</w:t>
      </w:r>
      <w:r w:rsidR="00D138CF" w:rsidRPr="00D138CF">
        <w:rPr>
          <w:sz w:val="22"/>
          <w:szCs w:val="22"/>
        </w:rPr>
        <w:t>PR_Service_DE_2022</w:t>
      </w:r>
      <w:r w:rsidR="00D138CF">
        <w:rPr>
          <w:sz w:val="22"/>
          <w:szCs w:val="22"/>
        </w:rPr>
        <w:t>_03</w:t>
      </w:r>
      <w:r w:rsidR="00BD4B5A" w:rsidRPr="00BD4B5A">
        <w:rPr>
          <w:sz w:val="22"/>
          <w:szCs w:val="22"/>
        </w:rPr>
        <w:t>.jpg</w:t>
      </w:r>
      <w:r w:rsidRPr="00765A9D">
        <w:rPr>
          <w:sz w:val="22"/>
          <w:szCs w:val="22"/>
        </w:rPr>
        <w:t xml:space="preserve">): </w:t>
      </w:r>
      <w:r w:rsidR="00E82FC1">
        <w:t xml:space="preserve">Die </w:t>
      </w:r>
      <w:r w:rsidR="00DB3666">
        <w:t>Viega-Spezialisten</w:t>
      </w:r>
      <w:r w:rsidR="00E82FC1">
        <w:t xml:space="preserve"> können sich bei eventuellen Schwierigkeiten optional direkt auf Systeme wie die </w:t>
      </w:r>
      <w:r w:rsidR="00907949">
        <w:t>Spülstation</w:t>
      </w:r>
      <w:r w:rsidR="00DB3666">
        <w:t>en</w:t>
      </w:r>
      <w:r w:rsidR="00E82FC1">
        <w:t xml:space="preserve"> mit Hygiene-Funktion oder „Fonterra Smart Control“ online aufschalten. Das erspart häufig aufwendige Vor-Ort-Einsätze.</w:t>
      </w:r>
    </w:p>
    <w:p w14:paraId="0FC497DD" w14:textId="1DC26336" w:rsidR="00BD27BA" w:rsidRDefault="00BD27BA" w:rsidP="006C0762">
      <w:pPr>
        <w:pStyle w:val="text"/>
        <w:spacing w:line="300" w:lineRule="auto"/>
        <w:rPr>
          <w:sz w:val="22"/>
          <w:szCs w:val="22"/>
        </w:rPr>
      </w:pPr>
    </w:p>
    <w:p w14:paraId="4564C34B" w14:textId="77777777" w:rsidR="00DB3666" w:rsidRPr="00765A9D" w:rsidRDefault="00DB3666" w:rsidP="006C0762">
      <w:pPr>
        <w:pStyle w:val="text"/>
        <w:spacing w:line="300" w:lineRule="auto"/>
        <w:rPr>
          <w:sz w:val="22"/>
          <w:szCs w:val="22"/>
        </w:rPr>
      </w:pPr>
    </w:p>
    <w:p w14:paraId="618B47F7" w14:textId="77777777" w:rsidR="00DB3666" w:rsidRDefault="00DB3666">
      <w:pPr>
        <w:rPr>
          <w:rFonts w:ascii="Arial" w:hAnsi="Arial" w:cs="Arial"/>
          <w:sz w:val="20"/>
          <w:u w:val="single"/>
        </w:rPr>
      </w:pPr>
      <w:r>
        <w:rPr>
          <w:rFonts w:ascii="Arial" w:hAnsi="Arial" w:cs="Arial"/>
          <w:sz w:val="20"/>
          <w:u w:val="single"/>
        </w:rPr>
        <w:br w:type="page"/>
      </w:r>
    </w:p>
    <w:p w14:paraId="7922BE8C" w14:textId="45A4E252" w:rsidR="005024A1" w:rsidRPr="00765A9D" w:rsidRDefault="00E728BA" w:rsidP="005024A1">
      <w:pPr>
        <w:pStyle w:val="StandardWeb"/>
        <w:shd w:val="clear" w:color="auto" w:fill="FFFFFF"/>
        <w:rPr>
          <w:rFonts w:ascii="Arial" w:hAnsi="Arial" w:cs="Arial"/>
          <w:color w:val="000000"/>
          <w:sz w:val="20"/>
          <w:szCs w:val="20"/>
        </w:rPr>
      </w:pPr>
      <w:r w:rsidRPr="00765A9D">
        <w:rPr>
          <w:rFonts w:ascii="Arial" w:hAnsi="Arial" w:cs="Arial"/>
          <w:sz w:val="20"/>
          <w:szCs w:val="20"/>
          <w:u w:val="single"/>
        </w:rPr>
        <w:lastRenderedPageBreak/>
        <w:t>Zum Unternehmen:</w:t>
      </w:r>
      <w:r w:rsidRPr="00765A9D">
        <w:rPr>
          <w:rFonts w:ascii="Arial" w:hAnsi="Arial" w:cs="Arial"/>
          <w:sz w:val="20"/>
          <w:szCs w:val="20"/>
          <w:u w:val="single"/>
        </w:rPr>
        <w:br/>
      </w:r>
      <w:r w:rsidRPr="00765A9D">
        <w:rPr>
          <w:rFonts w:ascii="Arial" w:hAnsi="Arial" w:cs="Arial"/>
          <w:sz w:val="20"/>
          <w:szCs w:val="20"/>
          <w:u w:val="single"/>
        </w:rPr>
        <w:br/>
      </w:r>
      <w:r w:rsidRPr="00765A9D">
        <w:rPr>
          <w:rFonts w:ascii="Arial" w:hAnsi="Arial" w:cs="Arial"/>
          <w:color w:val="000000"/>
          <w:sz w:val="20"/>
          <w:szCs w:val="20"/>
        </w:rPr>
        <w:t>Über 4.</w:t>
      </w:r>
      <w:r w:rsidR="008C7517" w:rsidRPr="00765A9D">
        <w:rPr>
          <w:rFonts w:ascii="Arial" w:hAnsi="Arial" w:cs="Arial"/>
          <w:color w:val="000000"/>
          <w:sz w:val="20"/>
          <w:szCs w:val="20"/>
        </w:rPr>
        <w:t>7</w:t>
      </w:r>
      <w:r w:rsidRPr="00765A9D">
        <w:rPr>
          <w:rFonts w:ascii="Arial" w:hAnsi="Arial" w:cs="Arial"/>
          <w:color w:val="000000"/>
          <w:sz w:val="20"/>
          <w:szCs w:val="20"/>
        </w:rPr>
        <w:t>00 Mitarbeiter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765A9D">
        <w:rPr>
          <w:rFonts w:ascii="Arial" w:hAnsi="Arial" w:cs="Arial"/>
          <w:color w:val="000000"/>
          <w:sz w:val="20"/>
          <w:szCs w:val="20"/>
        </w:rPr>
        <w:br/>
      </w:r>
      <w:r w:rsidRPr="00765A9D">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621BA6F8" w14:textId="77777777" w:rsidR="005024A1" w:rsidRPr="00765A9D" w:rsidRDefault="005024A1" w:rsidP="005024A1">
      <w:pPr>
        <w:rPr>
          <w:rFonts w:ascii="Arial" w:hAnsi="Arial" w:cs="Arial"/>
          <w:color w:val="000000"/>
          <w:sz w:val="20"/>
        </w:rPr>
      </w:pPr>
    </w:p>
    <w:p w14:paraId="59E17273" w14:textId="77777777" w:rsidR="005024A1" w:rsidRPr="00765A9D" w:rsidRDefault="005024A1" w:rsidP="005024A1">
      <w:pPr>
        <w:rPr>
          <w:rFonts w:ascii="Arial" w:hAnsi="Arial" w:cs="Arial"/>
          <w:color w:val="000000"/>
          <w:sz w:val="20"/>
        </w:rPr>
      </w:pPr>
    </w:p>
    <w:p w14:paraId="38F0975F" w14:textId="77777777" w:rsidR="000C4132" w:rsidRPr="00765A9D" w:rsidRDefault="000C4132" w:rsidP="005024A1">
      <w:pPr>
        <w:pStyle w:val="StandardWeb"/>
        <w:rPr>
          <w:rFonts w:ascii="Arial" w:hAnsi="Arial" w:cs="Arial"/>
          <w:color w:val="000000"/>
          <w:sz w:val="20"/>
          <w:szCs w:val="20"/>
        </w:rPr>
      </w:pPr>
    </w:p>
    <w:sectPr w:rsidR="000C4132" w:rsidRPr="00765A9D"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7F329" w14:textId="77777777" w:rsidR="00696451" w:rsidRDefault="00696451">
      <w:r>
        <w:separator/>
      </w:r>
    </w:p>
  </w:endnote>
  <w:endnote w:type="continuationSeparator" w:id="0">
    <w:p w14:paraId="3B2341D6" w14:textId="77777777" w:rsidR="00696451" w:rsidRDefault="00696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2D6D"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5522F74A" wp14:editId="3975C760">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5BCE42C0">
            <v:rect id="Rectangle 20"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yellow" stroked="f" w14:anchorId="721A9AA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E9n/33fAAAADAEAAA8AAABkcnMvZG93bnJldi54bWxMj0tPwzAQhO+V&#10;+A/WInFr7VD1oRCn4iEQx1IQcHTjJQ7E6xC7bfrv2Z7obUY7mv2mWA2+FXvsYxNIQzZRIJCqYBuq&#10;Nby9Po6XIGIyZE0bCDUcMcKqvBgVJrfhQC+436RacAnF3GhwKXW5lLFy6E2chA6Jb1+h9yax7Wtp&#10;e3Pgct/Ka6Xm0puG+IMzHd47rH42O6/hc/3xfuf8GofZLD79PvuHkKlvra8uh9sbEAmH9B+GEz6j&#10;Q8lM27AjG0XLXqklj0kaxlk2BXGKqOmc1ZbVQoEsC3k+ovwDAAD//wMAUEsBAi0AFAAGAAgAAAAh&#10;ALaDOJL+AAAA4QEAABMAAAAAAAAAAAAAAAAAAAAAAFtDb250ZW50X1R5cGVzXS54bWxQSwECLQAU&#10;AAYACAAAACEAOP0h/9YAAACUAQAACwAAAAAAAAAAAAAAAAAvAQAAX3JlbHMvLnJlbHNQSwECLQAU&#10;AAYACAAAACEAHggwtOMBAAC0AwAADgAAAAAAAAAAAAAAAAAuAgAAZHJzL2Uyb0RvYy54bWxQSwEC&#10;LQAUAAYACAAAACEAT2f/fd8AAAAMAQAADwAAAAAAAAAAAAAAAAA9BAAAZHJzL2Rvd25yZXYueG1s&#10;UEsFBgAAAAAEAAQA8wAAAEkFAAAAAA==&#10;"/>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B32AB"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66B4EBEC" wp14:editId="45CBA2C9">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6CA2676B">
            <v:rect id="Rectangle 18"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yellow" stroked="f" w14:anchorId="7436D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C04wEAALQDAAAOAAAAZHJzL2Uyb0RvYy54bWysU8GO0zAQvSPxD5bvNEnVpWzUdLXqqghp&#10;gZUWPsB17MTC8Zix27R8PWOn263ghsjB8nhmnuc9v6zujoNlB4XBgGt4NSs5U05Ca1zX8O/ftu8+&#10;cBaicK2w4FTDTyrwu/XbN6vR12oOPdhWISMQF+rRN7yP0ddFEWSvBhFm4JWjpAYcRKQQu6JFMRL6&#10;YIt5Wb4vRsDWI0gVAp0+TEm+zvhaKxm/ah1UZLbhNFvMK+Z1l9ZivRJ1h8L3Rp7HEP8wxSCMo0sv&#10;UA8iCrZH8xfUYCRCAB1nEoYCtDZSZQ7Epir/YPPcC68yFxIn+ItM4f/Byi+HZ/+EafTgH0H+CMzB&#10;pheuU/eIMPZKtHRdlYQqRh/qS0MKArWy3fgZWnpasY+QNThqHBIgsWPHLPXpIrU6RibpsFreLssb&#10;ziSlzvt0g6hfmj2G+FHBwNKm4UgvmcHF4THEqfSlJA8P1rRbY20OsNttLLKDoFff0lfmhyb0cF1m&#10;XSp2kNomxHSSWSZiyUOh3kF7IpIIk3XI6rTpAX9xNpJtGh5+7gUqzuwnR0LdVotF8lkOFjfLOQV4&#10;ndldZ4STBNXwyNm03cTJm3uPpuvppiqTdnBP4mqTib9OdR6WrJGlO9s4ee86zlWvP9v6NwAAAP//&#10;AwBQSwMEFAAGAAgAAAAhAAmvubThAAAADgEAAA8AAABkcnMvZG93bnJldi54bWxMj01TwjAQhu/O&#10;8B8y64w3SQBBWpoyfowORwRGOYZmbYrNpjYB6r83Pelx933m3WezZWdrdsbWV44kjIYCGFLhdEWl&#10;hN325XYOzAdFWtWOUMIPeljmg6tMpdpd6A3Pm1CyWEI+VRJMCE3KuS8MWuWHrkGK2adrrQpxbEuu&#10;W3WJ5bbmYyFm3KqK4gWjGnwyWHxtTlbCfv3x/mjsGrvp1L9+r+yzG4mjlDfX3cMCWMAu/MHQ60d1&#10;yKPTwZ1Ie1ZLSOYiiWgMZuLuHliPCJGMgR363WQigOcZ//9G/gsAAP//AwBQSwECLQAUAAYACAAA&#10;ACEAtoM4kv4AAADhAQAAEwAAAAAAAAAAAAAAAAAAAAAAW0NvbnRlbnRfVHlwZXNdLnhtbFBLAQIt&#10;ABQABgAIAAAAIQA4/SH/1gAAAJQBAAALAAAAAAAAAAAAAAAAAC8BAABfcmVscy8ucmVsc1BLAQIt&#10;ABQABgAIAAAAIQAeCDC04wEAALQDAAAOAAAAAAAAAAAAAAAAAC4CAABkcnMvZTJvRG9jLnhtbFBL&#10;AQItABQABgAIAAAAIQAJr7m04QAAAA4BAAAPAAAAAAAAAAAAAAAAAD0EAABkcnMvZG93bnJldi54&#10;bWxQSwUGAAAAAAQABADzAAAASwUAAAAA&#10;">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C4644" w14:textId="77777777" w:rsidR="00696451" w:rsidRDefault="00696451">
      <w:r>
        <w:separator/>
      </w:r>
    </w:p>
  </w:footnote>
  <w:footnote w:type="continuationSeparator" w:id="0">
    <w:p w14:paraId="14CF2549" w14:textId="77777777" w:rsidR="00696451" w:rsidRDefault="006964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5001E" w14:textId="1B62C5BD" w:rsidR="005B7AE0" w:rsidRPr="00294019" w:rsidRDefault="00F44C05"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5FD581DE" wp14:editId="1CE40B13">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26AA5" w14:textId="77777777" w:rsidR="003C109D" w:rsidRPr="00E35F32" w:rsidRDefault="003C109D" w:rsidP="005B7AE0">
    <w:pPr>
      <w:pStyle w:val="berschrift1"/>
      <w:spacing w:line="300" w:lineRule="auto"/>
      <w:rPr>
        <w:rFonts w:cs="Arial"/>
        <w:sz w:val="24"/>
        <w:szCs w:val="24"/>
      </w:rPr>
    </w:pPr>
  </w:p>
  <w:p w14:paraId="4EB21D93"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7389A12E" wp14:editId="01F95448">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0E1FF" w14:textId="77777777" w:rsidR="009C326B" w:rsidRDefault="009C326B" w:rsidP="009C326B">
                          <w:pPr>
                            <w:tabs>
                              <w:tab w:val="left" w:pos="709"/>
                            </w:tabs>
                            <w:rPr>
                              <w:rFonts w:ascii="Arial" w:hAnsi="Arial"/>
                              <w:sz w:val="16"/>
                            </w:rPr>
                          </w:pPr>
                        </w:p>
                        <w:p w14:paraId="5E5AB978"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98A1585" w14:textId="77777777" w:rsidR="009C326B" w:rsidRPr="002E52BD" w:rsidRDefault="009C326B" w:rsidP="0047082E">
                          <w:pPr>
                            <w:rPr>
                              <w:rFonts w:ascii="Arial" w:hAnsi="Arial"/>
                              <w:sz w:val="16"/>
                            </w:rPr>
                          </w:pPr>
                          <w:r w:rsidRPr="002E52BD">
                            <w:rPr>
                              <w:rFonts w:ascii="Arial" w:hAnsi="Arial"/>
                              <w:sz w:val="16"/>
                            </w:rPr>
                            <w:t>Public Relations</w:t>
                          </w:r>
                        </w:p>
                        <w:p w14:paraId="216882DC" w14:textId="77777777" w:rsidR="009C326B" w:rsidRPr="002E52BD" w:rsidRDefault="009C326B" w:rsidP="0047082E">
                          <w:pPr>
                            <w:rPr>
                              <w:rFonts w:ascii="Arial" w:hAnsi="Arial"/>
                              <w:sz w:val="16"/>
                            </w:rPr>
                          </w:pPr>
                        </w:p>
                        <w:p w14:paraId="23A185C8" w14:textId="5B4CF3A4" w:rsidR="009C326B" w:rsidRPr="00E724E1" w:rsidRDefault="009C326B" w:rsidP="0047082E">
                          <w:pPr>
                            <w:rPr>
                              <w:rFonts w:ascii="Arial" w:hAnsi="Arial"/>
                              <w:sz w:val="16"/>
                            </w:rPr>
                          </w:pPr>
                          <w:r w:rsidRPr="00E724E1">
                            <w:rPr>
                              <w:rFonts w:ascii="Arial" w:hAnsi="Arial"/>
                              <w:sz w:val="16"/>
                            </w:rPr>
                            <w:t>Viega</w:t>
                          </w:r>
                          <w:r w:rsidR="00F44C05" w:rsidRPr="00E724E1">
                            <w:rPr>
                              <w:rFonts w:ascii="Arial" w:hAnsi="Arial"/>
                              <w:sz w:val="16"/>
                            </w:rPr>
                            <w:t xml:space="preserve"> </w:t>
                          </w:r>
                          <w:r w:rsidRPr="00E724E1">
                            <w:rPr>
                              <w:rFonts w:ascii="Arial" w:hAnsi="Arial"/>
                              <w:sz w:val="16"/>
                            </w:rPr>
                            <w:t xml:space="preserve">GmbH &amp; Co. KG </w:t>
                          </w:r>
                        </w:p>
                        <w:p w14:paraId="0695FEEF" w14:textId="77777777" w:rsidR="009C326B" w:rsidRPr="00E724E1" w:rsidRDefault="009C326B" w:rsidP="0047082E">
                          <w:pPr>
                            <w:rPr>
                              <w:rFonts w:ascii="Arial" w:hAnsi="Arial"/>
                              <w:sz w:val="16"/>
                            </w:rPr>
                          </w:pPr>
                          <w:r w:rsidRPr="00E724E1">
                            <w:rPr>
                              <w:rFonts w:ascii="Arial" w:hAnsi="Arial"/>
                              <w:sz w:val="16"/>
                            </w:rPr>
                            <w:t>Viega Platz 1</w:t>
                          </w:r>
                        </w:p>
                        <w:p w14:paraId="4361CFEB" w14:textId="77777777" w:rsidR="009C326B" w:rsidRDefault="009C326B" w:rsidP="0047082E">
                          <w:pPr>
                            <w:rPr>
                              <w:rFonts w:ascii="Arial" w:hAnsi="Arial"/>
                              <w:sz w:val="16"/>
                            </w:rPr>
                          </w:pPr>
                          <w:r>
                            <w:rPr>
                              <w:rFonts w:ascii="Arial" w:hAnsi="Arial"/>
                              <w:sz w:val="16"/>
                            </w:rPr>
                            <w:t>57439 Attendorn</w:t>
                          </w:r>
                        </w:p>
                        <w:p w14:paraId="1A7253F3" w14:textId="77777777" w:rsidR="009C326B" w:rsidRDefault="009C326B" w:rsidP="0047082E">
                          <w:pPr>
                            <w:rPr>
                              <w:rFonts w:ascii="Arial" w:hAnsi="Arial"/>
                              <w:sz w:val="16"/>
                            </w:rPr>
                          </w:pPr>
                          <w:r>
                            <w:rPr>
                              <w:rFonts w:ascii="Arial" w:hAnsi="Arial"/>
                              <w:sz w:val="16"/>
                            </w:rPr>
                            <w:t>Deutschland</w:t>
                          </w:r>
                        </w:p>
                        <w:p w14:paraId="2F0B4222" w14:textId="77777777" w:rsidR="009C326B" w:rsidRDefault="009C326B" w:rsidP="0047082E">
                          <w:pPr>
                            <w:rPr>
                              <w:rFonts w:ascii="Arial" w:hAnsi="Arial"/>
                              <w:sz w:val="16"/>
                            </w:rPr>
                          </w:pPr>
                        </w:p>
                        <w:p w14:paraId="5DF4D64F" w14:textId="77777777" w:rsidR="009C326B" w:rsidRDefault="009C326B" w:rsidP="0047082E">
                          <w:pPr>
                            <w:rPr>
                              <w:rFonts w:ascii="Arial" w:hAnsi="Arial"/>
                              <w:sz w:val="16"/>
                            </w:rPr>
                          </w:pPr>
                          <w:r>
                            <w:rPr>
                              <w:rFonts w:ascii="Arial" w:hAnsi="Arial"/>
                              <w:sz w:val="16"/>
                            </w:rPr>
                            <w:t>Tel.: +49 (0) 2722 61-1962</w:t>
                          </w:r>
                        </w:p>
                        <w:p w14:paraId="14CE8B3D" w14:textId="77777777" w:rsidR="009C326B" w:rsidRDefault="009C326B" w:rsidP="0047082E">
                          <w:pPr>
                            <w:rPr>
                              <w:rFonts w:ascii="Arial" w:hAnsi="Arial"/>
                              <w:sz w:val="16"/>
                            </w:rPr>
                          </w:pPr>
                          <w:r>
                            <w:rPr>
                              <w:rFonts w:ascii="Arial" w:hAnsi="Arial"/>
                              <w:sz w:val="16"/>
                            </w:rPr>
                            <w:t>Juliane.Hummeltenberg@viega.de www.viega.de/medien</w:t>
                          </w:r>
                        </w:p>
                        <w:p w14:paraId="52C06446" w14:textId="77777777" w:rsidR="009C326B" w:rsidRDefault="009C326B" w:rsidP="0047082E">
                          <w:pPr>
                            <w:rPr>
                              <w:rFonts w:ascii="Arial" w:hAnsi="Arial"/>
                              <w:sz w:val="16"/>
                            </w:rPr>
                          </w:pPr>
                        </w:p>
                        <w:p w14:paraId="39D3A55A" w14:textId="77777777" w:rsidR="009C326B" w:rsidRPr="00DB67FE" w:rsidRDefault="009C326B" w:rsidP="0047082E">
                          <w:pPr>
                            <w:rPr>
                              <w:rFonts w:ascii="Arial" w:hAnsi="Arial"/>
                              <w:sz w:val="16"/>
                            </w:rPr>
                          </w:pPr>
                        </w:p>
                        <w:p w14:paraId="077B31F5"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89A12E"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g216wEAALcDAAAOAAAAZHJzL2Uyb0RvYy54bWysU1Fv0zAQfkfiP1h+p2nLyqao6TQ2DSEN&#10;hrTxA66O3VgkPnN2m5Rfz9lpyoA3xIt1se++++67L+vroWvFQVOw6Cq5mM2l0E5hbd2ukl+f799c&#10;SREiuBpadLqSRx3k9eb1q3XvS73EBttak2AQF8reV7KJ0ZdFEVSjOwgz9Nrxo0HqIPIn7YqaoGf0&#10;ri2W8/m7okeqPaHSIfDt3fgoNxnfGK3iozFBR9FWkrnFfFI+t+ksNmsodwS+sepEA/6BRQfWcdMz&#10;1B1EEHuyf0F1VhEGNHGmsCvQGKt0noGnWcz/mOapAa/zLCxO8GeZwv+DVZ8PX0jYupK8KAcdr+hZ&#10;D9HothZXSZ3eh5KTnjynxeE9DrzlPGnwD6i+BeHwtgG30zdE2Dcaama3SJXFi9IRJySQbf8Ja24D&#10;+4gZaDDUJelYDMHovKXjeTNMRajUcnW5uni7kkLx23KxvLhc5N0VUE7lnkL8oLETKagk8eozPBwe&#10;Qkx0oJxSUjeH97Zt8/pb99sFJ6abTD8xHrnHYTuc5NhifeRBCEc3sfs5aJB+SNGzkyoZvu+BtBTt&#10;R8diJNtNAU3BdgrAKS6tZJRiDG/jaM+9J7trGHmU2+ENC2ZsHiUpO7I48WR35AlPTk72e/mds379&#10;b5ufAAAA//8DAFBLAwQUAAYACAAAACEAORSguOAAAAALAQAADwAAAGRycy9kb3ducmV2LnhtbEyP&#10;wU7DMAyG70i8Q2QkbiyhVIWWptOE4ISE6MqBY9p4bbTGKU22lbcnO7GbLX/6/f3lerEjO+LsjSMJ&#10;9ysBDKlz2lAv4at5u3sC5oMirUZHKOEXPayr66tSFdqdqMbjNvQshpAvlIQhhKng3HcDWuVXbkKK&#10;t52brQpxnXuuZ3WK4XbkiRAZt8pQ/DCoCV8G7Pbbg5Ww+ab61fx8tJ/1rjZNkwt6z/ZS3t4sm2dg&#10;AZfwD8NZP6pDFZ1adyDt2SjhMc+SiMYhzYCdAZGmD8BaCanIE+BVyS87VH8AAAD//wMAUEsBAi0A&#10;FAAGAAgAAAAhALaDOJL+AAAA4QEAABMAAAAAAAAAAAAAAAAAAAAAAFtDb250ZW50X1R5cGVzXS54&#10;bWxQSwECLQAUAAYACAAAACEAOP0h/9YAAACUAQAACwAAAAAAAAAAAAAAAAAvAQAAX3JlbHMvLnJl&#10;bHNQSwECLQAUAAYACAAAACEA5S4NtesBAAC3AwAADgAAAAAAAAAAAAAAAAAuAgAAZHJzL2Uyb0Rv&#10;Yy54bWxQSwECLQAUAAYACAAAACEAORSguOAAAAALAQAADwAAAAAAAAAAAAAAAABFBAAAZHJzL2Rv&#10;d25yZXYueG1sUEsFBgAAAAAEAAQA8wAAAFIFAAAAAA==&#10;" o:allowincell="f" filled="f" stroked="f">
              <v:textbox inset="0,0,0,0">
                <w:txbxContent>
                  <w:p w14:paraId="3030E1FF" w14:textId="77777777" w:rsidR="009C326B" w:rsidRDefault="009C326B" w:rsidP="009C326B">
                    <w:pPr>
                      <w:tabs>
                        <w:tab w:val="left" w:pos="709"/>
                      </w:tabs>
                      <w:rPr>
                        <w:rFonts w:ascii="Arial" w:hAnsi="Arial"/>
                        <w:sz w:val="16"/>
                      </w:rPr>
                    </w:pPr>
                  </w:p>
                  <w:p w14:paraId="5E5AB978"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98A1585" w14:textId="77777777" w:rsidR="009C326B" w:rsidRPr="002E52BD" w:rsidRDefault="009C326B" w:rsidP="0047082E">
                    <w:pPr>
                      <w:rPr>
                        <w:rFonts w:ascii="Arial" w:hAnsi="Arial"/>
                        <w:sz w:val="16"/>
                      </w:rPr>
                    </w:pPr>
                    <w:r w:rsidRPr="002E52BD">
                      <w:rPr>
                        <w:rFonts w:ascii="Arial" w:hAnsi="Arial"/>
                        <w:sz w:val="16"/>
                      </w:rPr>
                      <w:t>Public Relations</w:t>
                    </w:r>
                  </w:p>
                  <w:p w14:paraId="216882DC" w14:textId="77777777" w:rsidR="009C326B" w:rsidRPr="002E52BD" w:rsidRDefault="009C326B" w:rsidP="0047082E">
                    <w:pPr>
                      <w:rPr>
                        <w:rFonts w:ascii="Arial" w:hAnsi="Arial"/>
                        <w:sz w:val="16"/>
                      </w:rPr>
                    </w:pPr>
                  </w:p>
                  <w:p w14:paraId="23A185C8" w14:textId="5B4CF3A4" w:rsidR="009C326B" w:rsidRPr="00E724E1" w:rsidRDefault="009C326B" w:rsidP="0047082E">
                    <w:pPr>
                      <w:rPr>
                        <w:rFonts w:ascii="Arial" w:hAnsi="Arial"/>
                        <w:sz w:val="16"/>
                      </w:rPr>
                    </w:pPr>
                    <w:r w:rsidRPr="00E724E1">
                      <w:rPr>
                        <w:rFonts w:ascii="Arial" w:hAnsi="Arial"/>
                        <w:sz w:val="16"/>
                      </w:rPr>
                      <w:t>Viega</w:t>
                    </w:r>
                    <w:r w:rsidR="00F44C05" w:rsidRPr="00E724E1">
                      <w:rPr>
                        <w:rFonts w:ascii="Arial" w:hAnsi="Arial"/>
                        <w:sz w:val="16"/>
                      </w:rPr>
                      <w:t xml:space="preserve"> </w:t>
                    </w:r>
                    <w:r w:rsidRPr="00E724E1">
                      <w:rPr>
                        <w:rFonts w:ascii="Arial" w:hAnsi="Arial"/>
                        <w:sz w:val="16"/>
                      </w:rPr>
                      <w:t xml:space="preserve">GmbH &amp; Co. KG </w:t>
                    </w:r>
                  </w:p>
                  <w:p w14:paraId="0695FEEF" w14:textId="77777777" w:rsidR="009C326B" w:rsidRPr="00E724E1" w:rsidRDefault="009C326B" w:rsidP="0047082E">
                    <w:pPr>
                      <w:rPr>
                        <w:rFonts w:ascii="Arial" w:hAnsi="Arial"/>
                        <w:sz w:val="16"/>
                      </w:rPr>
                    </w:pPr>
                    <w:r w:rsidRPr="00E724E1">
                      <w:rPr>
                        <w:rFonts w:ascii="Arial" w:hAnsi="Arial"/>
                        <w:sz w:val="16"/>
                      </w:rPr>
                      <w:t>Viega Platz 1</w:t>
                    </w:r>
                  </w:p>
                  <w:p w14:paraId="4361CFEB" w14:textId="77777777" w:rsidR="009C326B" w:rsidRDefault="009C326B" w:rsidP="0047082E">
                    <w:pPr>
                      <w:rPr>
                        <w:rFonts w:ascii="Arial" w:hAnsi="Arial"/>
                        <w:sz w:val="16"/>
                      </w:rPr>
                    </w:pPr>
                    <w:r>
                      <w:rPr>
                        <w:rFonts w:ascii="Arial" w:hAnsi="Arial"/>
                        <w:sz w:val="16"/>
                      </w:rPr>
                      <w:t>57439 Attendorn</w:t>
                    </w:r>
                  </w:p>
                  <w:p w14:paraId="1A7253F3" w14:textId="77777777" w:rsidR="009C326B" w:rsidRDefault="009C326B" w:rsidP="0047082E">
                    <w:pPr>
                      <w:rPr>
                        <w:rFonts w:ascii="Arial" w:hAnsi="Arial"/>
                        <w:sz w:val="16"/>
                      </w:rPr>
                    </w:pPr>
                    <w:r>
                      <w:rPr>
                        <w:rFonts w:ascii="Arial" w:hAnsi="Arial"/>
                        <w:sz w:val="16"/>
                      </w:rPr>
                      <w:t>Deutschland</w:t>
                    </w:r>
                  </w:p>
                  <w:p w14:paraId="2F0B4222" w14:textId="77777777" w:rsidR="009C326B" w:rsidRDefault="009C326B" w:rsidP="0047082E">
                    <w:pPr>
                      <w:rPr>
                        <w:rFonts w:ascii="Arial" w:hAnsi="Arial"/>
                        <w:sz w:val="16"/>
                      </w:rPr>
                    </w:pPr>
                  </w:p>
                  <w:p w14:paraId="5DF4D64F" w14:textId="77777777" w:rsidR="009C326B" w:rsidRDefault="009C326B" w:rsidP="0047082E">
                    <w:pPr>
                      <w:rPr>
                        <w:rFonts w:ascii="Arial" w:hAnsi="Arial"/>
                        <w:sz w:val="16"/>
                      </w:rPr>
                    </w:pPr>
                    <w:r>
                      <w:rPr>
                        <w:rFonts w:ascii="Arial" w:hAnsi="Arial"/>
                        <w:sz w:val="16"/>
                      </w:rPr>
                      <w:t>Tel.: +49 (0) 2722 61-1962</w:t>
                    </w:r>
                  </w:p>
                  <w:p w14:paraId="14CE8B3D" w14:textId="77777777" w:rsidR="009C326B" w:rsidRDefault="009C326B" w:rsidP="0047082E">
                    <w:pPr>
                      <w:rPr>
                        <w:rFonts w:ascii="Arial" w:hAnsi="Arial"/>
                        <w:sz w:val="16"/>
                      </w:rPr>
                    </w:pPr>
                    <w:r>
                      <w:rPr>
                        <w:rFonts w:ascii="Arial" w:hAnsi="Arial"/>
                        <w:sz w:val="16"/>
                      </w:rPr>
                      <w:t>Juliane.Hummeltenberg@viega.de www.viega.de/medien</w:t>
                    </w:r>
                  </w:p>
                  <w:p w14:paraId="52C06446" w14:textId="77777777" w:rsidR="009C326B" w:rsidRDefault="009C326B" w:rsidP="0047082E">
                    <w:pPr>
                      <w:rPr>
                        <w:rFonts w:ascii="Arial" w:hAnsi="Arial"/>
                        <w:sz w:val="16"/>
                      </w:rPr>
                    </w:pPr>
                  </w:p>
                  <w:p w14:paraId="39D3A55A" w14:textId="77777777" w:rsidR="009C326B" w:rsidRPr="00DB67FE" w:rsidRDefault="009C326B" w:rsidP="0047082E">
                    <w:pPr>
                      <w:rPr>
                        <w:rFonts w:ascii="Arial" w:hAnsi="Arial"/>
                        <w:sz w:val="16"/>
                      </w:rPr>
                    </w:pPr>
                  </w:p>
                  <w:p w14:paraId="077B31F5"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22255DE1"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2EEE4"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766E7128" wp14:editId="05F81015">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6FBBEE" w14:textId="77777777" w:rsidR="00B3568C" w:rsidRDefault="00B3568C" w:rsidP="00B3568C">
                          <w:pPr>
                            <w:rPr>
                              <w:rFonts w:ascii="Arial" w:hAnsi="Arial"/>
                              <w:sz w:val="16"/>
                            </w:rPr>
                          </w:pPr>
                          <w:r w:rsidRPr="00DB67FE">
                            <w:rPr>
                              <w:rFonts w:ascii="Arial" w:hAnsi="Arial"/>
                              <w:sz w:val="16"/>
                            </w:rPr>
                            <w:t>Viega GmbH &amp; Co. KG</w:t>
                          </w:r>
                        </w:p>
                        <w:p w14:paraId="77896EE0" w14:textId="77777777" w:rsidR="00B3568C" w:rsidRPr="00DB67FE" w:rsidRDefault="00B3568C" w:rsidP="00B3568C">
                          <w:pPr>
                            <w:rPr>
                              <w:rFonts w:ascii="Arial" w:hAnsi="Arial"/>
                              <w:sz w:val="16"/>
                            </w:rPr>
                          </w:pPr>
                          <w:r w:rsidRPr="00DB67FE">
                            <w:rPr>
                              <w:rFonts w:ascii="Arial" w:hAnsi="Arial"/>
                              <w:sz w:val="16"/>
                            </w:rPr>
                            <w:t>Sanitär- und Heizungssysteme</w:t>
                          </w:r>
                        </w:p>
                        <w:p w14:paraId="6E6F8A46" w14:textId="77777777" w:rsidR="00B3568C" w:rsidRPr="00DB67FE" w:rsidRDefault="00B3568C" w:rsidP="00B3568C">
                          <w:pPr>
                            <w:rPr>
                              <w:rFonts w:ascii="Arial" w:hAnsi="Arial"/>
                              <w:sz w:val="16"/>
                            </w:rPr>
                          </w:pPr>
                          <w:r w:rsidRPr="00DB67FE">
                            <w:rPr>
                              <w:rFonts w:ascii="Arial" w:hAnsi="Arial"/>
                              <w:sz w:val="16"/>
                            </w:rPr>
                            <w:t>Postfach 430/440</w:t>
                          </w:r>
                        </w:p>
                        <w:p w14:paraId="481885DB" w14:textId="77777777" w:rsidR="00B3568C" w:rsidRPr="00DB67FE" w:rsidRDefault="00B3568C" w:rsidP="00B3568C">
                          <w:pPr>
                            <w:rPr>
                              <w:rFonts w:ascii="Arial" w:hAnsi="Arial"/>
                              <w:sz w:val="16"/>
                            </w:rPr>
                          </w:pPr>
                          <w:r w:rsidRPr="00DB67FE">
                            <w:rPr>
                              <w:rFonts w:ascii="Arial" w:hAnsi="Arial"/>
                              <w:sz w:val="16"/>
                            </w:rPr>
                            <w:t>57428 Attendorn</w:t>
                          </w:r>
                        </w:p>
                        <w:p w14:paraId="6FD40815" w14:textId="77777777" w:rsidR="00B3568C" w:rsidRPr="00DB67FE" w:rsidRDefault="00B3568C" w:rsidP="00B3568C">
                          <w:pPr>
                            <w:rPr>
                              <w:rFonts w:ascii="Arial" w:hAnsi="Arial"/>
                              <w:sz w:val="16"/>
                            </w:rPr>
                          </w:pPr>
                          <w:r w:rsidRPr="00DB67FE">
                            <w:rPr>
                              <w:rFonts w:ascii="Arial" w:hAnsi="Arial"/>
                              <w:sz w:val="16"/>
                            </w:rPr>
                            <w:t>Kontakt: Katharina Schulte</w:t>
                          </w:r>
                        </w:p>
                        <w:p w14:paraId="3447128E" w14:textId="77777777" w:rsidR="00B3568C" w:rsidRPr="00161F41" w:rsidRDefault="00B3568C" w:rsidP="00B3568C">
                          <w:pPr>
                            <w:rPr>
                              <w:rFonts w:ascii="Arial" w:hAnsi="Arial"/>
                              <w:sz w:val="16"/>
                            </w:rPr>
                          </w:pPr>
                          <w:r w:rsidRPr="00161F41">
                            <w:rPr>
                              <w:rFonts w:ascii="Arial" w:hAnsi="Arial"/>
                              <w:sz w:val="16"/>
                            </w:rPr>
                            <w:t>Public Relations</w:t>
                          </w:r>
                        </w:p>
                        <w:p w14:paraId="259F8E0E"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51978F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D427950"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A34ED52"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6E7128"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366FBBEE" w14:textId="77777777" w:rsidR="00B3568C" w:rsidRDefault="00B3568C" w:rsidP="00B3568C">
                    <w:pPr>
                      <w:rPr>
                        <w:rFonts w:ascii="Arial" w:hAnsi="Arial"/>
                        <w:sz w:val="16"/>
                      </w:rPr>
                    </w:pPr>
                    <w:r w:rsidRPr="00DB67FE">
                      <w:rPr>
                        <w:rFonts w:ascii="Arial" w:hAnsi="Arial"/>
                        <w:sz w:val="16"/>
                      </w:rPr>
                      <w:t>Viega GmbH &amp; Co. KG</w:t>
                    </w:r>
                  </w:p>
                  <w:p w14:paraId="77896EE0" w14:textId="77777777" w:rsidR="00B3568C" w:rsidRPr="00DB67FE" w:rsidRDefault="00B3568C" w:rsidP="00B3568C">
                    <w:pPr>
                      <w:rPr>
                        <w:rFonts w:ascii="Arial" w:hAnsi="Arial"/>
                        <w:sz w:val="16"/>
                      </w:rPr>
                    </w:pPr>
                    <w:r w:rsidRPr="00DB67FE">
                      <w:rPr>
                        <w:rFonts w:ascii="Arial" w:hAnsi="Arial"/>
                        <w:sz w:val="16"/>
                      </w:rPr>
                      <w:t>Sanitär- und Heizungssysteme</w:t>
                    </w:r>
                  </w:p>
                  <w:p w14:paraId="6E6F8A46" w14:textId="77777777" w:rsidR="00B3568C" w:rsidRPr="00DB67FE" w:rsidRDefault="00B3568C" w:rsidP="00B3568C">
                    <w:pPr>
                      <w:rPr>
                        <w:rFonts w:ascii="Arial" w:hAnsi="Arial"/>
                        <w:sz w:val="16"/>
                      </w:rPr>
                    </w:pPr>
                    <w:r w:rsidRPr="00DB67FE">
                      <w:rPr>
                        <w:rFonts w:ascii="Arial" w:hAnsi="Arial"/>
                        <w:sz w:val="16"/>
                      </w:rPr>
                      <w:t>Postfach 430/440</w:t>
                    </w:r>
                  </w:p>
                  <w:p w14:paraId="481885DB" w14:textId="77777777" w:rsidR="00B3568C" w:rsidRPr="00DB67FE" w:rsidRDefault="00B3568C" w:rsidP="00B3568C">
                    <w:pPr>
                      <w:rPr>
                        <w:rFonts w:ascii="Arial" w:hAnsi="Arial"/>
                        <w:sz w:val="16"/>
                      </w:rPr>
                    </w:pPr>
                    <w:r w:rsidRPr="00DB67FE">
                      <w:rPr>
                        <w:rFonts w:ascii="Arial" w:hAnsi="Arial"/>
                        <w:sz w:val="16"/>
                      </w:rPr>
                      <w:t>57428 Attendorn</w:t>
                    </w:r>
                  </w:p>
                  <w:p w14:paraId="6FD40815" w14:textId="77777777" w:rsidR="00B3568C" w:rsidRPr="00DB67FE" w:rsidRDefault="00B3568C" w:rsidP="00B3568C">
                    <w:pPr>
                      <w:rPr>
                        <w:rFonts w:ascii="Arial" w:hAnsi="Arial"/>
                        <w:sz w:val="16"/>
                      </w:rPr>
                    </w:pPr>
                    <w:r w:rsidRPr="00DB67FE">
                      <w:rPr>
                        <w:rFonts w:ascii="Arial" w:hAnsi="Arial"/>
                        <w:sz w:val="16"/>
                      </w:rPr>
                      <w:t>Kontakt: Katharina Schulte</w:t>
                    </w:r>
                  </w:p>
                  <w:p w14:paraId="3447128E" w14:textId="77777777" w:rsidR="00B3568C" w:rsidRPr="00161F41" w:rsidRDefault="00B3568C" w:rsidP="00B3568C">
                    <w:pPr>
                      <w:rPr>
                        <w:rFonts w:ascii="Arial" w:hAnsi="Arial"/>
                        <w:sz w:val="16"/>
                      </w:rPr>
                    </w:pPr>
                    <w:r w:rsidRPr="00161F41">
                      <w:rPr>
                        <w:rFonts w:ascii="Arial" w:hAnsi="Arial"/>
                        <w:sz w:val="16"/>
                      </w:rPr>
                      <w:t>Public Relations</w:t>
                    </w:r>
                  </w:p>
                  <w:p w14:paraId="259F8E0E"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751978F6"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6D427950"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A34ED52"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188DB58C" wp14:editId="0F7A6D04">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607991"/>
    <w:multiLevelType w:val="hybridMultilevel"/>
    <w:tmpl w:val="E2D49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B151BFF"/>
    <w:multiLevelType w:val="multilevel"/>
    <w:tmpl w:val="5B08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07"/>
    <w:rsid w:val="00005F41"/>
    <w:rsid w:val="00006A74"/>
    <w:rsid w:val="00022726"/>
    <w:rsid w:val="000434FB"/>
    <w:rsid w:val="0005088D"/>
    <w:rsid w:val="000511A6"/>
    <w:rsid w:val="000740D4"/>
    <w:rsid w:val="000B05F4"/>
    <w:rsid w:val="000C4132"/>
    <w:rsid w:val="000D4E73"/>
    <w:rsid w:val="000E3B5C"/>
    <w:rsid w:val="000E5C57"/>
    <w:rsid w:val="000E662D"/>
    <w:rsid w:val="000E66D8"/>
    <w:rsid w:val="00130592"/>
    <w:rsid w:val="00130CA5"/>
    <w:rsid w:val="00161F41"/>
    <w:rsid w:val="0016236E"/>
    <w:rsid w:val="00173AB7"/>
    <w:rsid w:val="001845D4"/>
    <w:rsid w:val="001A1A97"/>
    <w:rsid w:val="001B14E2"/>
    <w:rsid w:val="001B5C12"/>
    <w:rsid w:val="001D75D6"/>
    <w:rsid w:val="001D7E07"/>
    <w:rsid w:val="001E6DFC"/>
    <w:rsid w:val="00241479"/>
    <w:rsid w:val="00242271"/>
    <w:rsid w:val="00245679"/>
    <w:rsid w:val="00274F8F"/>
    <w:rsid w:val="00294019"/>
    <w:rsid w:val="00295390"/>
    <w:rsid w:val="002A4954"/>
    <w:rsid w:val="002A7CBA"/>
    <w:rsid w:val="002B3660"/>
    <w:rsid w:val="002B5F69"/>
    <w:rsid w:val="002E3ECE"/>
    <w:rsid w:val="002E52BD"/>
    <w:rsid w:val="002E796E"/>
    <w:rsid w:val="002F775E"/>
    <w:rsid w:val="00304178"/>
    <w:rsid w:val="003201D6"/>
    <w:rsid w:val="00320442"/>
    <w:rsid w:val="003253A6"/>
    <w:rsid w:val="00326B67"/>
    <w:rsid w:val="003323AA"/>
    <w:rsid w:val="003456A0"/>
    <w:rsid w:val="00346121"/>
    <w:rsid w:val="003479EC"/>
    <w:rsid w:val="0035439A"/>
    <w:rsid w:val="003B0DA1"/>
    <w:rsid w:val="003B5A46"/>
    <w:rsid w:val="003C109D"/>
    <w:rsid w:val="003C5C03"/>
    <w:rsid w:val="003E0300"/>
    <w:rsid w:val="003E29E5"/>
    <w:rsid w:val="00400C65"/>
    <w:rsid w:val="004011CD"/>
    <w:rsid w:val="00406F5D"/>
    <w:rsid w:val="00415807"/>
    <w:rsid w:val="00426248"/>
    <w:rsid w:val="00461A76"/>
    <w:rsid w:val="0048226A"/>
    <w:rsid w:val="004858DF"/>
    <w:rsid w:val="004941F1"/>
    <w:rsid w:val="004A55E4"/>
    <w:rsid w:val="004D50E7"/>
    <w:rsid w:val="004D5D30"/>
    <w:rsid w:val="004D6E35"/>
    <w:rsid w:val="004E2428"/>
    <w:rsid w:val="004E5BA7"/>
    <w:rsid w:val="005024A1"/>
    <w:rsid w:val="0050489F"/>
    <w:rsid w:val="00524692"/>
    <w:rsid w:val="005325B2"/>
    <w:rsid w:val="0053333E"/>
    <w:rsid w:val="00533EB7"/>
    <w:rsid w:val="00535755"/>
    <w:rsid w:val="0056238D"/>
    <w:rsid w:val="00576C60"/>
    <w:rsid w:val="00582BE7"/>
    <w:rsid w:val="005B7AE0"/>
    <w:rsid w:val="0062166F"/>
    <w:rsid w:val="00623F00"/>
    <w:rsid w:val="00636BD6"/>
    <w:rsid w:val="00641253"/>
    <w:rsid w:val="00646438"/>
    <w:rsid w:val="006523BB"/>
    <w:rsid w:val="00684A10"/>
    <w:rsid w:val="00696451"/>
    <w:rsid w:val="006B75F9"/>
    <w:rsid w:val="006C0762"/>
    <w:rsid w:val="006E2BC0"/>
    <w:rsid w:val="006E4018"/>
    <w:rsid w:val="006E5457"/>
    <w:rsid w:val="00707488"/>
    <w:rsid w:val="00722607"/>
    <w:rsid w:val="00750CDF"/>
    <w:rsid w:val="00765A9D"/>
    <w:rsid w:val="00781C57"/>
    <w:rsid w:val="00797AF8"/>
    <w:rsid w:val="007A740D"/>
    <w:rsid w:val="007B165B"/>
    <w:rsid w:val="007B62AE"/>
    <w:rsid w:val="007C439C"/>
    <w:rsid w:val="007D622A"/>
    <w:rsid w:val="007F4A8C"/>
    <w:rsid w:val="0081183D"/>
    <w:rsid w:val="008531BF"/>
    <w:rsid w:val="00862636"/>
    <w:rsid w:val="00866069"/>
    <w:rsid w:val="00872BA9"/>
    <w:rsid w:val="00874509"/>
    <w:rsid w:val="00876C04"/>
    <w:rsid w:val="0088389F"/>
    <w:rsid w:val="00883E9D"/>
    <w:rsid w:val="00887D15"/>
    <w:rsid w:val="0089136B"/>
    <w:rsid w:val="008962C5"/>
    <w:rsid w:val="008B6912"/>
    <w:rsid w:val="008C4450"/>
    <w:rsid w:val="008C7517"/>
    <w:rsid w:val="00901A50"/>
    <w:rsid w:val="00901D67"/>
    <w:rsid w:val="00907949"/>
    <w:rsid w:val="00916CBF"/>
    <w:rsid w:val="00916F5C"/>
    <w:rsid w:val="00932049"/>
    <w:rsid w:val="009405CF"/>
    <w:rsid w:val="00942559"/>
    <w:rsid w:val="00973664"/>
    <w:rsid w:val="00985E88"/>
    <w:rsid w:val="0099709D"/>
    <w:rsid w:val="009B3AC4"/>
    <w:rsid w:val="009C326B"/>
    <w:rsid w:val="009C4885"/>
    <w:rsid w:val="009D54E2"/>
    <w:rsid w:val="009E277C"/>
    <w:rsid w:val="009F6D18"/>
    <w:rsid w:val="00A02318"/>
    <w:rsid w:val="00A133E0"/>
    <w:rsid w:val="00A15A11"/>
    <w:rsid w:val="00A15D4B"/>
    <w:rsid w:val="00A20A21"/>
    <w:rsid w:val="00A24FD6"/>
    <w:rsid w:val="00A30A58"/>
    <w:rsid w:val="00A40C1C"/>
    <w:rsid w:val="00A525B6"/>
    <w:rsid w:val="00A5282C"/>
    <w:rsid w:val="00A60FD8"/>
    <w:rsid w:val="00A63631"/>
    <w:rsid w:val="00A71221"/>
    <w:rsid w:val="00A75713"/>
    <w:rsid w:val="00A91A41"/>
    <w:rsid w:val="00AB60D2"/>
    <w:rsid w:val="00AB6CF3"/>
    <w:rsid w:val="00AD1EDD"/>
    <w:rsid w:val="00AF098E"/>
    <w:rsid w:val="00AF3DF5"/>
    <w:rsid w:val="00AF4D01"/>
    <w:rsid w:val="00B1045E"/>
    <w:rsid w:val="00B11F04"/>
    <w:rsid w:val="00B208EC"/>
    <w:rsid w:val="00B3568C"/>
    <w:rsid w:val="00B3743E"/>
    <w:rsid w:val="00B65BC7"/>
    <w:rsid w:val="00B7541B"/>
    <w:rsid w:val="00B90FB7"/>
    <w:rsid w:val="00B94DE4"/>
    <w:rsid w:val="00BB78E0"/>
    <w:rsid w:val="00BD27BA"/>
    <w:rsid w:val="00BD4B5A"/>
    <w:rsid w:val="00BD4FC7"/>
    <w:rsid w:val="00C0729B"/>
    <w:rsid w:val="00C15B4E"/>
    <w:rsid w:val="00C15CA9"/>
    <w:rsid w:val="00C60FC1"/>
    <w:rsid w:val="00C87953"/>
    <w:rsid w:val="00C9697A"/>
    <w:rsid w:val="00CA0840"/>
    <w:rsid w:val="00CB1851"/>
    <w:rsid w:val="00CE30CA"/>
    <w:rsid w:val="00D0431F"/>
    <w:rsid w:val="00D138CF"/>
    <w:rsid w:val="00D16BBF"/>
    <w:rsid w:val="00D27B78"/>
    <w:rsid w:val="00D339AD"/>
    <w:rsid w:val="00D409F3"/>
    <w:rsid w:val="00D53D7A"/>
    <w:rsid w:val="00D9507E"/>
    <w:rsid w:val="00DA2D82"/>
    <w:rsid w:val="00DA6D72"/>
    <w:rsid w:val="00DB3666"/>
    <w:rsid w:val="00DB3F0A"/>
    <w:rsid w:val="00DC345B"/>
    <w:rsid w:val="00DD069F"/>
    <w:rsid w:val="00DF3711"/>
    <w:rsid w:val="00DF3EAA"/>
    <w:rsid w:val="00E13369"/>
    <w:rsid w:val="00E209D7"/>
    <w:rsid w:val="00E232FD"/>
    <w:rsid w:val="00E35F32"/>
    <w:rsid w:val="00E5603C"/>
    <w:rsid w:val="00E724E1"/>
    <w:rsid w:val="00E728BA"/>
    <w:rsid w:val="00E82FC1"/>
    <w:rsid w:val="00EE16AE"/>
    <w:rsid w:val="00EE487A"/>
    <w:rsid w:val="00EF0E5C"/>
    <w:rsid w:val="00EF34DC"/>
    <w:rsid w:val="00F100E7"/>
    <w:rsid w:val="00F13C64"/>
    <w:rsid w:val="00F170E8"/>
    <w:rsid w:val="00F20AAA"/>
    <w:rsid w:val="00F44C05"/>
    <w:rsid w:val="00F52158"/>
    <w:rsid w:val="00F97EEE"/>
    <w:rsid w:val="00FA17B1"/>
    <w:rsid w:val="00FA203F"/>
    <w:rsid w:val="00FA276C"/>
    <w:rsid w:val="00FB1730"/>
    <w:rsid w:val="00FC0D79"/>
    <w:rsid w:val="00FC7674"/>
    <w:rsid w:val="00FD2D80"/>
    <w:rsid w:val="00FF129F"/>
    <w:rsid w:val="00FF35EB"/>
    <w:rsid w:val="1DFBFE52"/>
    <w:rsid w:val="2AC352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B5C3E0F"/>
  <w15:docId w15:val="{2A9D3E00-8922-4FDD-B124-90D1C94C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link w:val="berschrift1Zchn"/>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1D75D6"/>
    <w:pPr>
      <w:spacing w:line="300" w:lineRule="auto"/>
    </w:pPr>
    <w:rPr>
      <w:b/>
      <w:i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character" w:customStyle="1" w:styleId="berschrift1Zchn">
    <w:name w:val="Überschrift 1 Zchn"/>
    <w:basedOn w:val="Absatz-Standardschriftart"/>
    <w:link w:val="berschrift1"/>
    <w:rsid w:val="0081183D"/>
    <w:rPr>
      <w:rFonts w:ascii="Arial" w:hAnsi="Arial"/>
      <w:b/>
      <w:kern w:val="32"/>
      <w:sz w:val="36"/>
      <w:szCs w:val="32"/>
    </w:rPr>
  </w:style>
  <w:style w:type="paragraph" w:customStyle="1" w:styleId="Text0">
    <w:name w:val="Text"/>
    <w:basedOn w:val="Standard"/>
    <w:autoRedefine/>
    <w:rsid w:val="0081183D"/>
    <w:pPr>
      <w:spacing w:before="120" w:after="120" w:line="360" w:lineRule="auto"/>
    </w:pPr>
    <w:rPr>
      <w:rFonts w:ascii="Arial" w:hAnsi="Arial"/>
      <w:sz w:val="20"/>
    </w:rPr>
  </w:style>
  <w:style w:type="paragraph" w:customStyle="1" w:styleId="Kopftext">
    <w:name w:val="Kopftext"/>
    <w:basedOn w:val="Standard"/>
    <w:next w:val="Text0"/>
    <w:autoRedefine/>
    <w:rsid w:val="0081183D"/>
    <w:pPr>
      <w:spacing w:before="120" w:after="120" w:line="360" w:lineRule="auto"/>
    </w:pPr>
    <w:rPr>
      <w:rFonts w:ascii="Arial" w:hAnsi="Arial"/>
      <w:b/>
      <w:sz w:val="20"/>
    </w:rPr>
  </w:style>
  <w:style w:type="paragraph" w:customStyle="1" w:styleId="Zwischentitel">
    <w:name w:val="Zwischentitel"/>
    <w:basedOn w:val="Text0"/>
    <w:next w:val="Text0"/>
    <w:autoRedefine/>
    <w:rsid w:val="0081183D"/>
    <w:rPr>
      <w:b/>
    </w:rPr>
  </w:style>
  <w:style w:type="paragraph" w:styleId="Kommentarthema">
    <w:name w:val="annotation subject"/>
    <w:basedOn w:val="Kommentartext"/>
    <w:next w:val="Kommentartext"/>
    <w:link w:val="KommentarthemaZchn"/>
    <w:semiHidden/>
    <w:unhideWhenUsed/>
    <w:rsid w:val="00E724E1"/>
    <w:rPr>
      <w:b/>
      <w:bCs/>
    </w:rPr>
  </w:style>
  <w:style w:type="character" w:customStyle="1" w:styleId="KommentartextZchn">
    <w:name w:val="Kommentartext Zchn"/>
    <w:basedOn w:val="Absatz-Standardschriftart"/>
    <w:link w:val="Kommentartext"/>
    <w:semiHidden/>
    <w:rsid w:val="00E724E1"/>
  </w:style>
  <w:style w:type="character" w:customStyle="1" w:styleId="KommentarthemaZchn">
    <w:name w:val="Kommentarthema Zchn"/>
    <w:basedOn w:val="KommentartextZchn"/>
    <w:link w:val="Kommentarthema"/>
    <w:semiHidden/>
    <w:rsid w:val="00E724E1"/>
    <w:rPr>
      <w:b/>
      <w:bCs/>
    </w:rPr>
  </w:style>
  <w:style w:type="paragraph" w:styleId="berarbeitung">
    <w:name w:val="Revision"/>
    <w:hidden/>
    <w:uiPriority w:val="99"/>
    <w:semiHidden/>
    <w:rsid w:val="0097366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47385911">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119425251">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44FDBF-3647-4A89-84FE-30C6BA013A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6FCF82-412B-4136-8D2C-83880789E2ED}">
  <ds:schemaRefs>
    <ds:schemaRef ds:uri="http://schemas.microsoft.com/sharepoint/v3/contenttype/forms"/>
  </ds:schemaRefs>
</ds:datastoreItem>
</file>

<file path=customXml/itemProps3.xml><?xml version="1.0" encoding="utf-8"?>
<ds:datastoreItem xmlns:ds="http://schemas.openxmlformats.org/officeDocument/2006/customXml" ds:itemID="{371A9698-465A-4A9D-BDF2-C8CCC043CB5F}">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http://purl.org/dc/terms/"/>
    <ds:schemaRef ds:uri="557ad421-ff09-4b6b-a01f-296888bd033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673</Words>
  <Characters>4989</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17</cp:revision>
  <cp:lastPrinted>2009-01-16T11:46:00Z</cp:lastPrinted>
  <dcterms:created xsi:type="dcterms:W3CDTF">2022-03-21T11:35:00Z</dcterms:created>
  <dcterms:modified xsi:type="dcterms:W3CDTF">2022-04-09T14:07:00Z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2022-03-01T11:06:20Z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0962505c-c36f-4e19-94d4-0e7e64a17d5a</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