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65097" w14:textId="127FBDF0" w:rsidR="00976212" w:rsidRDefault="00741FF8" w:rsidP="00976212">
      <w:pPr>
        <w:pStyle w:val="Textkrper"/>
        <w:spacing w:line="300" w:lineRule="auto"/>
        <w:rPr>
          <w:sz w:val="28"/>
          <w:szCs w:val="28"/>
          <w:u w:val="single"/>
        </w:rPr>
      </w:pPr>
      <w:r w:rsidRPr="00E74944">
        <w:rPr>
          <w:sz w:val="28"/>
          <w:szCs w:val="28"/>
          <w:u w:val="single"/>
        </w:rPr>
        <w:t xml:space="preserve">Viega auf der digitalBAU 2024; Halle </w:t>
      </w:r>
      <w:r w:rsidR="0007777A" w:rsidRPr="00E74944">
        <w:rPr>
          <w:sz w:val="28"/>
          <w:szCs w:val="28"/>
          <w:u w:val="single"/>
        </w:rPr>
        <w:t>4.2</w:t>
      </w:r>
      <w:r w:rsidRPr="00E74944">
        <w:rPr>
          <w:sz w:val="28"/>
          <w:szCs w:val="28"/>
          <w:u w:val="single"/>
        </w:rPr>
        <w:t xml:space="preserve">, Stand </w:t>
      </w:r>
      <w:r w:rsidR="0007777A" w:rsidRPr="00E74944">
        <w:rPr>
          <w:sz w:val="28"/>
          <w:szCs w:val="28"/>
          <w:u w:val="single"/>
        </w:rPr>
        <w:t>606</w:t>
      </w:r>
    </w:p>
    <w:p w14:paraId="5A792CE6" w14:textId="77777777" w:rsidR="00F72175" w:rsidRPr="001665FA" w:rsidRDefault="00F72175" w:rsidP="00976212">
      <w:pPr>
        <w:pStyle w:val="Textkrper"/>
        <w:spacing w:line="300" w:lineRule="auto"/>
        <w:rPr>
          <w:sz w:val="28"/>
          <w:szCs w:val="28"/>
          <w:u w:val="single"/>
        </w:rPr>
      </w:pPr>
    </w:p>
    <w:p w14:paraId="095A9B3F" w14:textId="562E36CF" w:rsidR="00976212" w:rsidRPr="001665FA" w:rsidRDefault="00486693" w:rsidP="00976212">
      <w:pPr>
        <w:pStyle w:val="Textkrper"/>
        <w:spacing w:line="300" w:lineRule="auto"/>
        <w:rPr>
          <w:sz w:val="28"/>
          <w:szCs w:val="28"/>
          <w:u w:val="single"/>
          <w:lang w:val="en-US"/>
        </w:rPr>
      </w:pPr>
      <w:r w:rsidRPr="001665FA">
        <w:rPr>
          <w:sz w:val="28"/>
          <w:szCs w:val="28"/>
          <w:u w:val="single"/>
          <w:lang w:val="en-US"/>
        </w:rPr>
        <w:t>„</w:t>
      </w:r>
      <w:r w:rsidR="003A60A2" w:rsidRPr="001665FA">
        <w:rPr>
          <w:sz w:val="28"/>
          <w:szCs w:val="28"/>
          <w:u w:val="single"/>
          <w:lang w:val="en-US"/>
        </w:rPr>
        <w:t>Viega Building Intelligence – Your BIM-Solutions”:</w:t>
      </w:r>
    </w:p>
    <w:p w14:paraId="62D9A31E" w14:textId="7402795B" w:rsidR="006C0762" w:rsidRPr="001665FA" w:rsidRDefault="006C0762" w:rsidP="006C0762">
      <w:pPr>
        <w:pStyle w:val="Textkrper"/>
        <w:spacing w:line="300" w:lineRule="auto"/>
        <w:rPr>
          <w:sz w:val="28"/>
          <w:szCs w:val="28"/>
          <w:u w:val="single"/>
          <w:lang w:val="en-US"/>
        </w:rPr>
      </w:pPr>
    </w:p>
    <w:p w14:paraId="6C0B8854" w14:textId="167E7AFF" w:rsidR="006C0762" w:rsidRPr="003A60A2" w:rsidRDefault="003A60A2" w:rsidP="006C0762">
      <w:pPr>
        <w:pStyle w:val="Textkrper"/>
        <w:spacing w:line="300" w:lineRule="auto"/>
        <w:rPr>
          <w:b/>
          <w:sz w:val="36"/>
          <w:szCs w:val="36"/>
        </w:rPr>
      </w:pPr>
      <w:r w:rsidRPr="003A60A2">
        <w:rPr>
          <w:b/>
          <w:sz w:val="36"/>
          <w:szCs w:val="36"/>
        </w:rPr>
        <w:t xml:space="preserve">Expertise aus dem Bau der </w:t>
      </w:r>
      <w:r w:rsidR="00D768B1">
        <w:rPr>
          <w:b/>
          <w:sz w:val="36"/>
          <w:szCs w:val="36"/>
        </w:rPr>
        <w:t>„</w:t>
      </w:r>
      <w:r w:rsidRPr="003A60A2">
        <w:rPr>
          <w:b/>
          <w:sz w:val="36"/>
          <w:szCs w:val="36"/>
        </w:rPr>
        <w:t>Viega World</w:t>
      </w:r>
      <w:r w:rsidR="00D768B1">
        <w:rPr>
          <w:b/>
          <w:sz w:val="36"/>
          <w:szCs w:val="36"/>
        </w:rPr>
        <w:t>“</w:t>
      </w:r>
      <w:r w:rsidRPr="003A60A2">
        <w:rPr>
          <w:b/>
          <w:sz w:val="36"/>
          <w:szCs w:val="36"/>
        </w:rPr>
        <w:t xml:space="preserve"> </w:t>
      </w:r>
      <w:r w:rsidRPr="003A60A2">
        <w:rPr>
          <w:b/>
          <w:sz w:val="36"/>
          <w:szCs w:val="36"/>
        </w:rPr>
        <w:br/>
        <w:t>als Grundlage für neues Serviceangebot</w:t>
      </w:r>
    </w:p>
    <w:p w14:paraId="1179EC97" w14:textId="77777777" w:rsidR="006C0762" w:rsidRPr="003A60A2" w:rsidRDefault="006C0762" w:rsidP="006C0762">
      <w:pPr>
        <w:pStyle w:val="Textkrper"/>
        <w:spacing w:line="300" w:lineRule="auto"/>
      </w:pPr>
    </w:p>
    <w:p w14:paraId="0D7609E4" w14:textId="38C582B8" w:rsidR="006C0762" w:rsidRPr="00CE209D" w:rsidRDefault="006C0762" w:rsidP="00CE209D">
      <w:pPr>
        <w:pStyle w:val="Intro"/>
        <w:tabs>
          <w:tab w:val="left" w:pos="5387"/>
        </w:tabs>
        <w:rPr>
          <w:i w:val="0"/>
          <w:iCs/>
        </w:rPr>
      </w:pPr>
      <w:r w:rsidRPr="00CE209D">
        <w:rPr>
          <w:i w:val="0"/>
          <w:iCs/>
        </w:rPr>
        <w:t xml:space="preserve">Attendorn, </w:t>
      </w:r>
      <w:r w:rsidR="006F4FA6" w:rsidRPr="006F4FA6">
        <w:rPr>
          <w:i w:val="0"/>
          <w:iCs/>
        </w:rPr>
        <w:t>20</w:t>
      </w:r>
      <w:r w:rsidR="00485E5B" w:rsidRPr="006F4FA6">
        <w:rPr>
          <w:i w:val="0"/>
          <w:iCs/>
        </w:rPr>
        <w:t>.</w:t>
      </w:r>
      <w:r w:rsidRPr="006F4FA6">
        <w:rPr>
          <w:i w:val="0"/>
          <w:iCs/>
        </w:rPr>
        <w:t xml:space="preserve"> </w:t>
      </w:r>
      <w:r w:rsidR="00F72175" w:rsidRPr="006F4FA6">
        <w:rPr>
          <w:i w:val="0"/>
          <w:iCs/>
        </w:rPr>
        <w:t xml:space="preserve">Februar </w:t>
      </w:r>
      <w:r w:rsidR="005024A1" w:rsidRPr="006F4FA6">
        <w:rPr>
          <w:i w:val="0"/>
          <w:iCs/>
        </w:rPr>
        <w:t>20</w:t>
      </w:r>
      <w:r w:rsidR="008C7517" w:rsidRPr="006F4FA6">
        <w:rPr>
          <w:i w:val="0"/>
          <w:iCs/>
        </w:rPr>
        <w:t>2</w:t>
      </w:r>
      <w:r w:rsidR="0007777A" w:rsidRPr="006F4FA6">
        <w:rPr>
          <w:i w:val="0"/>
          <w:iCs/>
        </w:rPr>
        <w:t>4</w:t>
      </w:r>
      <w:r w:rsidRPr="00CE209D">
        <w:rPr>
          <w:i w:val="0"/>
          <w:iCs/>
        </w:rPr>
        <w:t xml:space="preserve"> –</w:t>
      </w:r>
      <w:r w:rsidR="00BD27BA" w:rsidRPr="00CE209D">
        <w:rPr>
          <w:i w:val="0"/>
          <w:iCs/>
        </w:rPr>
        <w:t xml:space="preserve"> </w:t>
      </w:r>
      <w:r w:rsidR="00372D80" w:rsidRPr="00CE209D">
        <w:rPr>
          <w:i w:val="0"/>
          <w:iCs/>
        </w:rPr>
        <w:t>Der</w:t>
      </w:r>
      <w:r w:rsidR="00E24DB0" w:rsidRPr="00CE209D">
        <w:rPr>
          <w:i w:val="0"/>
          <w:iCs/>
        </w:rPr>
        <w:t xml:space="preserve"> Fachkräftemangel, </w:t>
      </w:r>
      <w:r w:rsidR="00372D80" w:rsidRPr="00CE209D">
        <w:rPr>
          <w:i w:val="0"/>
          <w:iCs/>
        </w:rPr>
        <w:t xml:space="preserve">die </w:t>
      </w:r>
      <w:r w:rsidR="00E24DB0" w:rsidRPr="00CE209D">
        <w:rPr>
          <w:i w:val="0"/>
          <w:iCs/>
        </w:rPr>
        <w:t xml:space="preserve">wirtschaftlich </w:t>
      </w:r>
      <w:r w:rsidR="00CA4B19" w:rsidRPr="00CE209D">
        <w:rPr>
          <w:i w:val="0"/>
          <w:iCs/>
        </w:rPr>
        <w:t xml:space="preserve">notwendige </w:t>
      </w:r>
      <w:r w:rsidR="00E24DB0" w:rsidRPr="00CE209D">
        <w:rPr>
          <w:i w:val="0"/>
          <w:iCs/>
        </w:rPr>
        <w:t xml:space="preserve">Optimierung von Prozessen und </w:t>
      </w:r>
      <w:r w:rsidR="00372D80" w:rsidRPr="00CE209D">
        <w:rPr>
          <w:i w:val="0"/>
          <w:iCs/>
        </w:rPr>
        <w:t xml:space="preserve">die </w:t>
      </w:r>
      <w:r w:rsidR="00E24DB0" w:rsidRPr="00CE209D">
        <w:rPr>
          <w:i w:val="0"/>
          <w:iCs/>
        </w:rPr>
        <w:t xml:space="preserve">Schonung </w:t>
      </w:r>
      <w:r w:rsidR="0007777A" w:rsidRPr="00CE209D">
        <w:rPr>
          <w:i w:val="0"/>
          <w:iCs/>
        </w:rPr>
        <w:t xml:space="preserve">von </w:t>
      </w:r>
      <w:r w:rsidR="00E24DB0" w:rsidRPr="00CE209D">
        <w:rPr>
          <w:i w:val="0"/>
          <w:iCs/>
        </w:rPr>
        <w:t>Ressourcen</w:t>
      </w:r>
      <w:r w:rsidR="00DC78E6" w:rsidRPr="00CE209D">
        <w:rPr>
          <w:i w:val="0"/>
          <w:iCs/>
        </w:rPr>
        <w:t>, beispielsweise durch reduzierten Materialeinsatz</w:t>
      </w:r>
      <w:r w:rsidR="00372D80" w:rsidRPr="00CE209D">
        <w:rPr>
          <w:i w:val="0"/>
          <w:iCs/>
        </w:rPr>
        <w:t>, sind immer größer werdende Herau</w:t>
      </w:r>
      <w:r w:rsidR="00417BF8" w:rsidRPr="00CE209D">
        <w:rPr>
          <w:i w:val="0"/>
          <w:iCs/>
        </w:rPr>
        <w:t>s</w:t>
      </w:r>
      <w:r w:rsidR="00372D80" w:rsidRPr="00CE209D">
        <w:rPr>
          <w:i w:val="0"/>
          <w:iCs/>
        </w:rPr>
        <w:t>forderungen beim Bauen</w:t>
      </w:r>
      <w:r w:rsidR="00DC78E6" w:rsidRPr="00CE209D">
        <w:rPr>
          <w:i w:val="0"/>
          <w:iCs/>
        </w:rPr>
        <w:t xml:space="preserve">. Die </w:t>
      </w:r>
      <w:r w:rsidR="007E5C6C" w:rsidRPr="00CE209D">
        <w:rPr>
          <w:i w:val="0"/>
          <w:iCs/>
        </w:rPr>
        <w:t>I</w:t>
      </w:r>
      <w:r w:rsidR="00DC78E6" w:rsidRPr="00CE209D">
        <w:rPr>
          <w:i w:val="0"/>
          <w:iCs/>
        </w:rPr>
        <w:t>ntegrale Planung mit der Arbeitsmethodik Building Information Model</w:t>
      </w:r>
      <w:r w:rsidR="00EC54AC" w:rsidRPr="00CE209D">
        <w:rPr>
          <w:i w:val="0"/>
          <w:iCs/>
        </w:rPr>
        <w:t>i</w:t>
      </w:r>
      <w:r w:rsidR="00DC78E6" w:rsidRPr="00CE209D">
        <w:rPr>
          <w:i w:val="0"/>
          <w:iCs/>
        </w:rPr>
        <w:t xml:space="preserve">ng (BIM) ist ein wirksamer Ansatz, diese Herausforderungen zu meistern. Wie </w:t>
      </w:r>
      <w:r w:rsidR="0016780A" w:rsidRPr="00CE209D">
        <w:rPr>
          <w:i w:val="0"/>
          <w:iCs/>
        </w:rPr>
        <w:t xml:space="preserve">zielführend </w:t>
      </w:r>
      <w:r w:rsidR="00DC78E6" w:rsidRPr="00CE209D">
        <w:rPr>
          <w:i w:val="0"/>
          <w:iCs/>
        </w:rPr>
        <w:t xml:space="preserve">das </w:t>
      </w:r>
      <w:r w:rsidR="00DE7251" w:rsidRPr="00CE209D">
        <w:rPr>
          <w:i w:val="0"/>
          <w:iCs/>
        </w:rPr>
        <w:t>ist</w:t>
      </w:r>
      <w:r w:rsidR="00DC78E6" w:rsidRPr="00CE209D">
        <w:rPr>
          <w:i w:val="0"/>
          <w:iCs/>
        </w:rPr>
        <w:t xml:space="preserve">, hat Viega beim Neubau des interaktiven Weiterbildungszentrums </w:t>
      </w:r>
      <w:r w:rsidR="001879AF" w:rsidRPr="00CE209D">
        <w:rPr>
          <w:i w:val="0"/>
          <w:iCs/>
        </w:rPr>
        <w:t>„</w:t>
      </w:r>
      <w:r w:rsidR="00DC78E6" w:rsidRPr="00CE209D">
        <w:rPr>
          <w:i w:val="0"/>
          <w:iCs/>
        </w:rPr>
        <w:t>Viega World</w:t>
      </w:r>
      <w:r w:rsidR="001879AF" w:rsidRPr="00CE209D">
        <w:rPr>
          <w:i w:val="0"/>
          <w:iCs/>
        </w:rPr>
        <w:t>“</w:t>
      </w:r>
      <w:r w:rsidR="00DC78E6" w:rsidRPr="00CE209D">
        <w:rPr>
          <w:i w:val="0"/>
          <w:iCs/>
        </w:rPr>
        <w:t xml:space="preserve"> gezeigt. </w:t>
      </w:r>
      <w:r w:rsidR="00DE7251" w:rsidRPr="00CE209D">
        <w:rPr>
          <w:i w:val="0"/>
          <w:iCs/>
        </w:rPr>
        <w:t>Von de</w:t>
      </w:r>
      <w:r w:rsidR="00EE7B07" w:rsidRPr="00CE209D">
        <w:rPr>
          <w:i w:val="0"/>
          <w:iCs/>
        </w:rPr>
        <w:t>n</w:t>
      </w:r>
      <w:r w:rsidR="007E6B06" w:rsidRPr="00CE209D">
        <w:rPr>
          <w:i w:val="0"/>
          <w:iCs/>
        </w:rPr>
        <w:t xml:space="preserve"> dabei gewonnene</w:t>
      </w:r>
      <w:r w:rsidR="00DE7251" w:rsidRPr="00CE209D">
        <w:rPr>
          <w:i w:val="0"/>
          <w:iCs/>
        </w:rPr>
        <w:t>n</w:t>
      </w:r>
      <w:r w:rsidR="007E6B06" w:rsidRPr="00CE209D">
        <w:rPr>
          <w:i w:val="0"/>
          <w:iCs/>
        </w:rPr>
        <w:t xml:space="preserve"> </w:t>
      </w:r>
      <w:r w:rsidR="00DE7251" w:rsidRPr="00CE209D">
        <w:rPr>
          <w:i w:val="0"/>
          <w:iCs/>
        </w:rPr>
        <w:t xml:space="preserve">Erfahrungen </w:t>
      </w:r>
      <w:r w:rsidR="001879AF" w:rsidRPr="00CE209D">
        <w:rPr>
          <w:i w:val="0"/>
          <w:iCs/>
        </w:rPr>
        <w:t>profitieren</w:t>
      </w:r>
      <w:r w:rsidR="00DE7251" w:rsidRPr="00CE209D">
        <w:rPr>
          <w:i w:val="0"/>
          <w:iCs/>
        </w:rPr>
        <w:t xml:space="preserve"> </w:t>
      </w:r>
      <w:r w:rsidR="007E6B06" w:rsidRPr="00CE209D">
        <w:rPr>
          <w:i w:val="0"/>
          <w:iCs/>
        </w:rPr>
        <w:t>Fachplaner</w:t>
      </w:r>
      <w:r w:rsidR="00DE7251" w:rsidRPr="00CE209D">
        <w:rPr>
          <w:i w:val="0"/>
          <w:iCs/>
        </w:rPr>
        <w:t xml:space="preserve"> und</w:t>
      </w:r>
      <w:r w:rsidR="007E6B06" w:rsidRPr="00CE209D">
        <w:rPr>
          <w:i w:val="0"/>
          <w:iCs/>
        </w:rPr>
        <w:t xml:space="preserve"> Fachhandwerker</w:t>
      </w:r>
      <w:r w:rsidR="00DE7251" w:rsidRPr="00CE209D">
        <w:rPr>
          <w:i w:val="0"/>
          <w:iCs/>
        </w:rPr>
        <w:t>, Investoren</w:t>
      </w:r>
      <w:r w:rsidR="007E6B06" w:rsidRPr="00CE209D">
        <w:rPr>
          <w:i w:val="0"/>
          <w:iCs/>
        </w:rPr>
        <w:t xml:space="preserve"> und Betreiber </w:t>
      </w:r>
      <w:r w:rsidR="00DE7251" w:rsidRPr="00CE209D">
        <w:rPr>
          <w:i w:val="0"/>
          <w:iCs/>
        </w:rPr>
        <w:t>durch</w:t>
      </w:r>
      <w:r w:rsidR="007E6B06" w:rsidRPr="00CE209D">
        <w:rPr>
          <w:i w:val="0"/>
          <w:iCs/>
        </w:rPr>
        <w:t xml:space="preserve"> d</w:t>
      </w:r>
      <w:r w:rsidR="00C16761" w:rsidRPr="00CE209D">
        <w:rPr>
          <w:i w:val="0"/>
          <w:iCs/>
        </w:rPr>
        <w:t>as</w:t>
      </w:r>
      <w:r w:rsidR="007E6B06" w:rsidRPr="00CE209D">
        <w:rPr>
          <w:i w:val="0"/>
          <w:iCs/>
        </w:rPr>
        <w:t xml:space="preserve"> Service</w:t>
      </w:r>
      <w:r w:rsidR="00C16761" w:rsidRPr="00CE209D">
        <w:rPr>
          <w:i w:val="0"/>
          <w:iCs/>
        </w:rPr>
        <w:t>angebot</w:t>
      </w:r>
      <w:r w:rsidR="007E6B06" w:rsidRPr="00CE209D">
        <w:rPr>
          <w:i w:val="0"/>
          <w:iCs/>
        </w:rPr>
        <w:t xml:space="preserve"> „Viega Building Intelligence – Your BIM Solutions“</w:t>
      </w:r>
      <w:r w:rsidR="005F0D62" w:rsidRPr="00CE209D">
        <w:rPr>
          <w:i w:val="0"/>
          <w:iCs/>
        </w:rPr>
        <w:t xml:space="preserve">. </w:t>
      </w:r>
    </w:p>
    <w:p w14:paraId="0A8BEC23" w14:textId="77777777" w:rsidR="00DC78E6" w:rsidRDefault="00DC78E6" w:rsidP="00CE209D">
      <w:pPr>
        <w:pStyle w:val="Intro"/>
      </w:pPr>
    </w:p>
    <w:p w14:paraId="6BAF387E" w14:textId="20B76C0E" w:rsidR="00FC2BCA" w:rsidRDefault="00FC2BCA" w:rsidP="00FC2BCA">
      <w:pPr>
        <w:pStyle w:val="Textkrper"/>
        <w:spacing w:line="300" w:lineRule="auto"/>
      </w:pPr>
      <w:r>
        <w:t xml:space="preserve">„Viega Building Intelligence – Your BIM Solutions“ geht weit über bekannte Schulungsangebote hinaus. </w:t>
      </w:r>
      <w:r w:rsidR="00DE7251">
        <w:t xml:space="preserve">Anstelle reiner Wissensvermittlung ist es vielmehr das </w:t>
      </w:r>
      <w:r>
        <w:t xml:space="preserve">Ziel, </w:t>
      </w:r>
      <w:r w:rsidR="00261F21">
        <w:t>die Branchenakteure individuell auf ihrem jeweiligen Wissensstand abzuholen</w:t>
      </w:r>
      <w:r w:rsidR="001879AF">
        <w:t>.</w:t>
      </w:r>
      <w:r w:rsidR="00261F21">
        <w:t xml:space="preserve"> </w:t>
      </w:r>
      <w:r w:rsidR="001879AF">
        <w:t>B</w:t>
      </w:r>
      <w:r w:rsidR="00261F21">
        <w:t xml:space="preserve">edarfsgerecht </w:t>
      </w:r>
      <w:r w:rsidR="001879AF">
        <w:t xml:space="preserve">werden sie </w:t>
      </w:r>
      <w:r w:rsidR="00261F21">
        <w:t xml:space="preserve">an die Planungsmethodik BIM mit dem gewerkeübergreifenden Arbeiten an einem Gebäudemodell </w:t>
      </w:r>
      <w:r w:rsidR="001879AF">
        <w:t xml:space="preserve">herangeführt. Viega möchte das </w:t>
      </w:r>
      <w:r w:rsidR="00E75309">
        <w:t xml:space="preserve">Bauen mit BIM </w:t>
      </w:r>
      <w:r w:rsidR="00261F21">
        <w:t>auf diese Weise branchenweit zur gelebten Praxis machen.</w:t>
      </w:r>
    </w:p>
    <w:p w14:paraId="3EC1F367" w14:textId="6AF9049D" w:rsidR="00261F21" w:rsidRDefault="00261F21" w:rsidP="00FC2BCA">
      <w:pPr>
        <w:pStyle w:val="Textkrper"/>
        <w:spacing w:line="300" w:lineRule="auto"/>
      </w:pPr>
    </w:p>
    <w:p w14:paraId="2FDB1E96" w14:textId="0B3F035E" w:rsidR="00261F21" w:rsidRPr="0023058C" w:rsidRDefault="00F9540E" w:rsidP="00FC2BCA">
      <w:pPr>
        <w:pStyle w:val="Textkrper"/>
        <w:spacing w:line="300" w:lineRule="auto"/>
        <w:rPr>
          <w:b/>
          <w:bCs/>
        </w:rPr>
      </w:pPr>
      <w:r>
        <w:rPr>
          <w:b/>
          <w:bCs/>
        </w:rPr>
        <w:t xml:space="preserve">Zukunft ist </w:t>
      </w:r>
      <w:r w:rsidR="00E03347">
        <w:rPr>
          <w:b/>
          <w:bCs/>
        </w:rPr>
        <w:t>I</w:t>
      </w:r>
      <w:r>
        <w:rPr>
          <w:b/>
          <w:bCs/>
        </w:rPr>
        <w:t>ntegrale Planung mit BIM</w:t>
      </w:r>
    </w:p>
    <w:p w14:paraId="53E89088" w14:textId="0DF0E88D" w:rsidR="0023058C" w:rsidRDefault="0023058C" w:rsidP="00FC2BCA">
      <w:pPr>
        <w:pStyle w:val="Textkrper"/>
        <w:spacing w:line="300" w:lineRule="auto"/>
      </w:pPr>
      <w:r>
        <w:t xml:space="preserve">Die Expertise für das Serviceangebot </w:t>
      </w:r>
      <w:r w:rsidR="00731B7C">
        <w:t xml:space="preserve">„Viega Building Intelligence – Your BIM Solutions“ </w:t>
      </w:r>
      <w:r>
        <w:t xml:space="preserve">hat Viega in der Planungs- und Bauphase der </w:t>
      </w:r>
      <w:r w:rsidR="00D768B1">
        <w:t>„</w:t>
      </w:r>
      <w:r>
        <w:t>Viega World</w:t>
      </w:r>
      <w:r w:rsidR="00D768B1">
        <w:t>“</w:t>
      </w:r>
      <w:r>
        <w:t xml:space="preserve"> gesammelt</w:t>
      </w:r>
      <w:r w:rsidR="00F05D98">
        <w:t>.</w:t>
      </w:r>
      <w:r>
        <w:t xml:space="preserve"> </w:t>
      </w:r>
      <w:r w:rsidR="00691E5C">
        <w:t>Beginnend bei „Planungsphase 0“, also der Bedarfsfestlegung</w:t>
      </w:r>
      <w:r w:rsidR="00E1167C">
        <w:t>,</w:t>
      </w:r>
      <w:r w:rsidR="00691E5C">
        <w:t xml:space="preserve"> wurde entlang eines </w:t>
      </w:r>
      <w:r w:rsidR="00360F3D">
        <w:t>d</w:t>
      </w:r>
      <w:r w:rsidR="00691E5C">
        <w:t xml:space="preserve">igitalen Modells </w:t>
      </w:r>
      <w:r w:rsidR="00303020">
        <w:t xml:space="preserve">ein Gebäude </w:t>
      </w:r>
      <w:r w:rsidR="00C7667F">
        <w:t>realisiert</w:t>
      </w:r>
      <w:r w:rsidR="00303020">
        <w:t xml:space="preserve">, das </w:t>
      </w:r>
      <w:r w:rsidR="00E1167C">
        <w:t xml:space="preserve">heute als Leuchtturmprojekt für </w:t>
      </w:r>
      <w:r w:rsidR="00706F3E">
        <w:t xml:space="preserve">das </w:t>
      </w:r>
      <w:r w:rsidR="00E1167C">
        <w:t>Bauen mit BIM gilt</w:t>
      </w:r>
      <w:r w:rsidR="00705570">
        <w:t xml:space="preserve">. </w:t>
      </w:r>
      <w:r w:rsidR="00251B3F">
        <w:t>Die dabei gesammelten, f</w:t>
      </w:r>
      <w:r w:rsidR="005F79B9">
        <w:t>undamentale</w:t>
      </w:r>
      <w:r w:rsidR="00FC6A1A">
        <w:t>n</w:t>
      </w:r>
      <w:r w:rsidR="005F79B9">
        <w:t xml:space="preserve"> Erkenntnisse betreffen </w:t>
      </w:r>
      <w:r w:rsidR="007824BD">
        <w:t>unter anderem</w:t>
      </w:r>
      <w:r w:rsidR="00251B3F">
        <w:t xml:space="preserve"> </w:t>
      </w:r>
      <w:r w:rsidR="000A6F87">
        <w:t xml:space="preserve">den Prozess der </w:t>
      </w:r>
      <w:r w:rsidR="00E03347">
        <w:t>I</w:t>
      </w:r>
      <w:r w:rsidR="000A6F87">
        <w:t xml:space="preserve">ntegralen Planung, die Kollaboration der Gewerke </w:t>
      </w:r>
      <w:r w:rsidR="001D6C79">
        <w:t xml:space="preserve">während der Planungs- und Bauphase </w:t>
      </w:r>
      <w:r w:rsidR="00E03347">
        <w:t>sowie</w:t>
      </w:r>
      <w:r w:rsidR="001D6C79">
        <w:t xml:space="preserve"> </w:t>
      </w:r>
      <w:r w:rsidR="00251B3F">
        <w:t>den laufenden Betrieb</w:t>
      </w:r>
      <w:r w:rsidR="00A340B1">
        <w:t>.</w:t>
      </w:r>
      <w:r w:rsidR="00251B3F">
        <w:t xml:space="preserve"> </w:t>
      </w:r>
      <w:r w:rsidR="0022484B">
        <w:t xml:space="preserve">Denn </w:t>
      </w:r>
      <w:r w:rsidR="00251B3F">
        <w:t xml:space="preserve">hier </w:t>
      </w:r>
      <w:r w:rsidR="0022484B">
        <w:t xml:space="preserve">sind </w:t>
      </w:r>
      <w:r w:rsidR="00251B3F">
        <w:t xml:space="preserve">beispielsweise </w:t>
      </w:r>
      <w:r w:rsidR="0022484B">
        <w:lastRenderedPageBreak/>
        <w:t xml:space="preserve">viele </w:t>
      </w:r>
      <w:r w:rsidR="00251B3F">
        <w:t xml:space="preserve">Prozesse integriert vernetzt – eine wesentliche Voraussetzung für </w:t>
      </w:r>
      <w:r w:rsidR="00D20F37">
        <w:t xml:space="preserve">die Nachhaltigkeit </w:t>
      </w:r>
      <w:r w:rsidR="00251B3F">
        <w:t xml:space="preserve">des interaktiven Weiterbildungszentrums. </w:t>
      </w:r>
    </w:p>
    <w:p w14:paraId="649A9ECE" w14:textId="77777777" w:rsidR="00E35256" w:rsidRPr="00E24DB0" w:rsidRDefault="00E35256" w:rsidP="00FC2BCA">
      <w:pPr>
        <w:pStyle w:val="Textkrper"/>
        <w:spacing w:line="300" w:lineRule="auto"/>
      </w:pPr>
    </w:p>
    <w:p w14:paraId="79D9DCB6" w14:textId="73CE2012" w:rsidR="00E35256" w:rsidRDefault="008E4DF9" w:rsidP="008E4DF9">
      <w:pPr>
        <w:pStyle w:val="Textkrper"/>
        <w:spacing w:line="300" w:lineRule="auto"/>
      </w:pPr>
      <w:r>
        <w:t xml:space="preserve">Ulrich Zeppenfeldt, </w:t>
      </w:r>
      <w:proofErr w:type="spellStart"/>
      <w:r w:rsidRPr="005A07BC">
        <w:t>Vice</w:t>
      </w:r>
      <w:proofErr w:type="spellEnd"/>
      <w:r w:rsidRPr="005A07BC">
        <w:t xml:space="preserve"> President Global Service &amp; Consulting</w:t>
      </w:r>
      <w:r>
        <w:t xml:space="preserve"> bei Viega: „</w:t>
      </w:r>
      <w:r w:rsidR="0029057F">
        <w:t xml:space="preserve">Das </w:t>
      </w:r>
      <w:r w:rsidR="00E35256">
        <w:t xml:space="preserve">Ziel, die </w:t>
      </w:r>
      <w:r w:rsidR="00D768B1">
        <w:t>‚</w:t>
      </w:r>
      <w:r w:rsidR="00E35256">
        <w:t>Viega World</w:t>
      </w:r>
      <w:r w:rsidR="00D768B1">
        <w:t>‘</w:t>
      </w:r>
      <w:r w:rsidR="00E35256">
        <w:t xml:space="preserve"> zu eine</w:t>
      </w:r>
      <w:r w:rsidR="000C459C">
        <w:t>r</w:t>
      </w:r>
      <w:r w:rsidR="00E35256">
        <w:t xml:space="preserve"> </w:t>
      </w:r>
      <w:r w:rsidR="000C459C">
        <w:t xml:space="preserve">Blaupause </w:t>
      </w:r>
      <w:r w:rsidR="00E35256">
        <w:t xml:space="preserve">des digitalen Bauens zu machen, </w:t>
      </w:r>
      <w:r w:rsidR="0029057F">
        <w:t xml:space="preserve">war </w:t>
      </w:r>
      <w:r w:rsidR="00FC6A1A">
        <w:t>zweifellos</w:t>
      </w:r>
      <w:r w:rsidR="0029057F">
        <w:t xml:space="preserve"> ambitioniert. Dass wir </w:t>
      </w:r>
      <w:r w:rsidR="002B74D3">
        <w:t xml:space="preserve">dieses Ziel so </w:t>
      </w:r>
      <w:r w:rsidR="0029057F">
        <w:t>erfolgreich umsetzen konnte</w:t>
      </w:r>
      <w:r w:rsidR="002B74D3">
        <w:t>n</w:t>
      </w:r>
      <w:r w:rsidR="0029057F">
        <w:t xml:space="preserve">, </w:t>
      </w:r>
      <w:r w:rsidR="00FC6A1A">
        <w:t>demonstriert</w:t>
      </w:r>
      <w:r w:rsidR="0029057F">
        <w:t xml:space="preserve"> die hohe </w:t>
      </w:r>
      <w:r w:rsidR="003D183C">
        <w:t>Wirksamkeit</w:t>
      </w:r>
      <w:r w:rsidR="0029057F">
        <w:t xml:space="preserve"> der </w:t>
      </w:r>
      <w:r w:rsidR="00946F7B">
        <w:t>I</w:t>
      </w:r>
      <w:r w:rsidR="0029057F">
        <w:t xml:space="preserve">ntegralen Planung mit BIM – und </w:t>
      </w:r>
      <w:r w:rsidR="00FC6A1A">
        <w:t xml:space="preserve">daraus abgeleitet </w:t>
      </w:r>
      <w:r w:rsidR="0029057F">
        <w:t xml:space="preserve">die Notwendigkeit für Fachplaner und Fachhandwerker, die digitalen Werkzeuge </w:t>
      </w:r>
      <w:r w:rsidR="00AE0F8F">
        <w:t xml:space="preserve">entsprechend </w:t>
      </w:r>
      <w:r w:rsidR="0029057F">
        <w:t>zu beherrschen.</w:t>
      </w:r>
      <w:r w:rsidR="00347231">
        <w:t xml:space="preserve"> Vor allem, weil die Technische Gebäudeausrüstung (TGA) durch den </w:t>
      </w:r>
      <w:r w:rsidR="000A1DD4">
        <w:t>immer wichtiger werdenden</w:t>
      </w:r>
      <w:r w:rsidR="00347231">
        <w:t xml:space="preserve"> nachhaltigen Betrieb </w:t>
      </w:r>
      <w:r w:rsidR="000A1DD4">
        <w:t xml:space="preserve">von </w:t>
      </w:r>
      <w:r w:rsidR="00347231">
        <w:t>Gebäude</w:t>
      </w:r>
      <w:r w:rsidR="000A1DD4">
        <w:t>n</w:t>
      </w:r>
      <w:r w:rsidR="00347231">
        <w:t xml:space="preserve"> </w:t>
      </w:r>
      <w:r w:rsidR="000A1DD4">
        <w:t>zunehmend zum</w:t>
      </w:r>
      <w:r w:rsidR="00347231">
        <w:t xml:space="preserve"> Strukturgeber </w:t>
      </w:r>
      <w:r w:rsidR="004B7403">
        <w:t>allen</w:t>
      </w:r>
      <w:r w:rsidR="00347231">
        <w:t xml:space="preserve"> Bauens wird.</w:t>
      </w:r>
      <w:r w:rsidR="0029057F">
        <w:t>“</w:t>
      </w:r>
    </w:p>
    <w:p w14:paraId="0498B0FF" w14:textId="77777777" w:rsidR="00347231" w:rsidRDefault="00347231" w:rsidP="008E4DF9">
      <w:pPr>
        <w:pStyle w:val="Textkrper"/>
        <w:spacing w:line="300" w:lineRule="auto"/>
      </w:pPr>
    </w:p>
    <w:p w14:paraId="30E1FEED" w14:textId="0C25DCD7" w:rsidR="00347231" w:rsidRPr="00A2274B" w:rsidRDefault="00920CEB" w:rsidP="008E4DF9">
      <w:pPr>
        <w:pStyle w:val="Textkrper"/>
        <w:spacing w:line="300" w:lineRule="auto"/>
        <w:rPr>
          <w:b/>
          <w:bCs/>
        </w:rPr>
      </w:pPr>
      <w:r>
        <w:rPr>
          <w:b/>
          <w:bCs/>
        </w:rPr>
        <w:t>Digitales Bauen – konkret erlebbar</w:t>
      </w:r>
    </w:p>
    <w:p w14:paraId="38982BAF" w14:textId="096CBB96" w:rsidR="002A7A70" w:rsidRDefault="008B5767" w:rsidP="008E4DF9">
      <w:pPr>
        <w:pStyle w:val="Textkrper"/>
        <w:spacing w:line="300" w:lineRule="auto"/>
      </w:pPr>
      <w:r>
        <w:t xml:space="preserve">Die </w:t>
      </w:r>
      <w:r w:rsidR="002A1AFF">
        <w:t>„</w:t>
      </w:r>
      <w:r>
        <w:t>Viega World</w:t>
      </w:r>
      <w:r w:rsidR="002A1AFF">
        <w:t>“</w:t>
      </w:r>
      <w:r>
        <w:t xml:space="preserve"> ist </w:t>
      </w:r>
      <w:r w:rsidR="00CF3CAC">
        <w:t xml:space="preserve">deswegen </w:t>
      </w:r>
      <w:r>
        <w:t xml:space="preserve">der ideale Rahmen (und zugleich </w:t>
      </w:r>
      <w:r w:rsidR="00CA771C">
        <w:t>konkret erlebbare</w:t>
      </w:r>
      <w:r w:rsidR="00624F0D">
        <w:t>r</w:t>
      </w:r>
      <w:r w:rsidR="00CA771C">
        <w:t xml:space="preserve"> </w:t>
      </w:r>
      <w:r>
        <w:t>Inhalt) für das Serviceangebot „Viega Building Intelligence – Your BIM Solutions“</w:t>
      </w:r>
      <w:r w:rsidR="00BB657E">
        <w:t>.</w:t>
      </w:r>
      <w:r w:rsidR="006C6999">
        <w:t xml:space="preserve"> </w:t>
      </w:r>
      <w:r w:rsidR="00BB657E">
        <w:t xml:space="preserve">Es ermöglicht </w:t>
      </w:r>
      <w:r w:rsidR="006C6999">
        <w:t>allen am Bauprozess Beteiligten unabhängig von ihrem individuellen Kenntnisstand zum Planen und Bauen mit BIM den Einstieg in diesen Transformationsprozess</w:t>
      </w:r>
      <w:r w:rsidR="00A46EF2">
        <w:t>:</w:t>
      </w:r>
      <w:r w:rsidR="006C6999">
        <w:t xml:space="preserve"> </w:t>
      </w:r>
      <w:r w:rsidR="00FF2B3E">
        <w:t xml:space="preserve">Über </w:t>
      </w:r>
      <w:r w:rsidR="00CE389C">
        <w:t xml:space="preserve">das Schulungsangebot </w:t>
      </w:r>
      <w:r w:rsidR="00BB657E">
        <w:t>„</w:t>
      </w:r>
      <w:r w:rsidR="002F6617">
        <w:t>TGA.Digital</w:t>
      </w:r>
      <w:r w:rsidR="00BB657E">
        <w:t>“</w:t>
      </w:r>
      <w:r w:rsidR="002F6617">
        <w:t xml:space="preserve"> </w:t>
      </w:r>
      <w:r w:rsidR="00CE389C">
        <w:t xml:space="preserve">werden </w:t>
      </w:r>
      <w:r w:rsidR="00ED06E7">
        <w:t xml:space="preserve">zum Beispiel </w:t>
      </w:r>
      <w:r w:rsidR="004E1F9B">
        <w:t xml:space="preserve">verschiedenste </w:t>
      </w:r>
      <w:r w:rsidR="00CE389C">
        <w:t xml:space="preserve">Seminare </w:t>
      </w:r>
      <w:r w:rsidR="004E1F9B">
        <w:t>angeboten</w:t>
      </w:r>
      <w:r w:rsidR="00CE389C">
        <w:t xml:space="preserve">, in denen </w:t>
      </w:r>
      <w:r w:rsidR="004E1F9B">
        <w:t xml:space="preserve">das Basiswissen zu BIM </w:t>
      </w:r>
      <w:r w:rsidR="00C74989">
        <w:t xml:space="preserve">ebenso </w:t>
      </w:r>
      <w:r w:rsidR="00416B47">
        <w:t>Thema ist</w:t>
      </w:r>
      <w:r w:rsidR="00C74989">
        <w:t xml:space="preserve"> wie Grundlagen der Kollaboration</w:t>
      </w:r>
      <w:r w:rsidR="004E3D79">
        <w:t xml:space="preserve"> oder die spätere Umsetzung der Planungsziele mit entsprechender Software.</w:t>
      </w:r>
      <w:r w:rsidR="002A7A70">
        <w:t xml:space="preserve"> </w:t>
      </w:r>
    </w:p>
    <w:p w14:paraId="22C0AE04" w14:textId="77777777" w:rsidR="002A7A70" w:rsidRDefault="002A7A70" w:rsidP="008E4DF9">
      <w:pPr>
        <w:pStyle w:val="Textkrper"/>
        <w:spacing w:line="300" w:lineRule="auto"/>
      </w:pPr>
    </w:p>
    <w:p w14:paraId="1505ED02" w14:textId="4A3060D4" w:rsidR="00A2274B" w:rsidRDefault="002A7A70" w:rsidP="008E4DF9">
      <w:pPr>
        <w:pStyle w:val="Textkrper"/>
        <w:spacing w:line="300" w:lineRule="auto"/>
      </w:pPr>
      <w:r>
        <w:t>Diese</w:t>
      </w:r>
      <w:r w:rsidR="0000321E">
        <w:t>s</w:t>
      </w:r>
      <w:r>
        <w:t xml:space="preserve"> </w:t>
      </w:r>
      <w:r w:rsidR="0000321E">
        <w:t xml:space="preserve">Lernen ist </w:t>
      </w:r>
      <w:r>
        <w:t xml:space="preserve">umso intensiver, </w:t>
      </w:r>
      <w:r w:rsidR="003D1E78">
        <w:t>wenn</w:t>
      </w:r>
      <w:r>
        <w:t xml:space="preserve"> </w:t>
      </w:r>
      <w:r w:rsidR="0000321E">
        <w:t xml:space="preserve">es </w:t>
      </w:r>
      <w:r w:rsidR="00F72E86">
        <w:t xml:space="preserve">wie </w:t>
      </w:r>
      <w:r>
        <w:t xml:space="preserve">in der </w:t>
      </w:r>
      <w:r w:rsidR="00BD1490">
        <w:t>„</w:t>
      </w:r>
      <w:r>
        <w:t>Viega World</w:t>
      </w:r>
      <w:r w:rsidR="00BD1490">
        <w:t>“</w:t>
      </w:r>
      <w:r>
        <w:t xml:space="preserve"> über </w:t>
      </w:r>
      <w:r w:rsidR="00225975">
        <w:t xml:space="preserve">das Seminar </w:t>
      </w:r>
      <w:r>
        <w:t>„BIM Experience“</w:t>
      </w:r>
      <w:r w:rsidR="007D0063">
        <w:t xml:space="preserve"> </w:t>
      </w:r>
      <w:r w:rsidR="00225975">
        <w:t xml:space="preserve">direkt </w:t>
      </w:r>
      <w:r w:rsidR="007D0063">
        <w:t xml:space="preserve">mit der gebauten Praxis verknüpft </w:t>
      </w:r>
      <w:r w:rsidR="00225975">
        <w:t>wird</w:t>
      </w:r>
      <w:r w:rsidR="007D0063">
        <w:t xml:space="preserve">. </w:t>
      </w:r>
      <w:r w:rsidR="003D1E78">
        <w:t xml:space="preserve">Am </w:t>
      </w:r>
      <w:r w:rsidR="00F72E86">
        <w:t>realen</w:t>
      </w:r>
      <w:r w:rsidR="003D1E78">
        <w:t xml:space="preserve"> Gebäude und seiner Nutzung können die Seminarteilnehmenden direkt nachvollziehen</w:t>
      </w:r>
      <w:r w:rsidR="00F72E86">
        <w:t xml:space="preserve">, welcher Nutzen sich aus den digitalen Anwendungen in Kombination mit den Viega Produktwelten in der Praxis ergibt </w:t>
      </w:r>
      <w:r w:rsidR="0045075C">
        <w:t>– und warum es sinnvoll ist, tiefer in die Arbeitsmethodik BIM und über die weiterführenden Viega Services Consulting und Management in die erfolgreiche Umsetzung eigener digitaler Planungs- und Bauprojekte einzusteigen.</w:t>
      </w:r>
    </w:p>
    <w:p w14:paraId="679619B6" w14:textId="77777777" w:rsidR="0045075C" w:rsidRDefault="0045075C" w:rsidP="008E4DF9">
      <w:pPr>
        <w:pStyle w:val="Textkrper"/>
        <w:spacing w:line="300" w:lineRule="auto"/>
      </w:pPr>
    </w:p>
    <w:p w14:paraId="3D107070" w14:textId="01CF4230" w:rsidR="00FC4A2A" w:rsidRPr="00FC4A2A" w:rsidRDefault="00920CEB" w:rsidP="008E4DF9">
      <w:pPr>
        <w:pStyle w:val="Textkrper"/>
        <w:spacing w:line="300" w:lineRule="auto"/>
        <w:rPr>
          <w:b/>
          <w:bCs/>
        </w:rPr>
      </w:pPr>
      <w:r>
        <w:rPr>
          <w:b/>
          <w:bCs/>
        </w:rPr>
        <w:t>Individueller Einstieg möglich</w:t>
      </w:r>
    </w:p>
    <w:p w14:paraId="0E8F7A88" w14:textId="627992C0" w:rsidR="00B24971" w:rsidRDefault="00D14D40" w:rsidP="006C0762">
      <w:pPr>
        <w:pStyle w:val="Textkrper"/>
        <w:spacing w:line="300" w:lineRule="auto"/>
      </w:pPr>
      <w:r>
        <w:t xml:space="preserve">„Die durchgängig digitalisierte Integrale Planung mit BIM sowie die damit zusammenhängende Kollaboration über alle Gewerke hinweg ist </w:t>
      </w:r>
      <w:r w:rsidR="00FC4A2A">
        <w:t xml:space="preserve">herausfordernd. </w:t>
      </w:r>
      <w:r w:rsidR="00FC6A1A">
        <w:t>Zudem stehen</w:t>
      </w:r>
      <w:r w:rsidR="00FC4A2A">
        <w:t xml:space="preserve"> viele Fachplaner und Fachhandwerker, Investoren und Betreiber </w:t>
      </w:r>
      <w:r w:rsidR="001C51DA">
        <w:t xml:space="preserve">noch am Anfang des Transformationsprozesses. Mit </w:t>
      </w:r>
      <w:r w:rsidR="008D2BE3">
        <w:t xml:space="preserve">,Viega Building Intelligence – Your BIM Solutions‘ </w:t>
      </w:r>
      <w:r w:rsidR="003100B5">
        <w:t>gibt es</w:t>
      </w:r>
      <w:r w:rsidR="008D2BE3">
        <w:t xml:space="preserve"> </w:t>
      </w:r>
      <w:r w:rsidR="001847E1">
        <w:t xml:space="preserve">jetzt erstmals </w:t>
      </w:r>
      <w:r w:rsidR="008D2BE3">
        <w:t xml:space="preserve">ein </w:t>
      </w:r>
      <w:r w:rsidR="008D2BE3">
        <w:lastRenderedPageBreak/>
        <w:t xml:space="preserve">umfassendes </w:t>
      </w:r>
      <w:r w:rsidR="00C16761">
        <w:t>Servicea</w:t>
      </w:r>
      <w:r w:rsidR="008D2BE3">
        <w:t xml:space="preserve">ngebot, bedarfsgerecht und individuell </w:t>
      </w:r>
      <w:r w:rsidR="001847E1">
        <w:t xml:space="preserve">das vorhandene </w:t>
      </w:r>
      <w:r w:rsidR="003100B5">
        <w:t xml:space="preserve">Wissen </w:t>
      </w:r>
      <w:r w:rsidR="001847E1">
        <w:t>und die eigentlich in jedem Fachunternehmen schon eingeübten digitalen Prozesse aufzugreifen und hin zu einem durchgängigen BIM-Prozess weiterzuentwickeln“, so Ulrich Zeppenfeldt.</w:t>
      </w:r>
      <w:r w:rsidR="002F0285">
        <w:t xml:space="preserve"> </w:t>
      </w:r>
      <w:r w:rsidR="008C5A63">
        <w:t>Im</w:t>
      </w:r>
      <w:r w:rsidR="002F0285">
        <w:t xml:space="preserve"> Rahmen von „Viega Building Intelligence – Your BIM Solutions“ </w:t>
      </w:r>
      <w:r w:rsidR="00A80274">
        <w:t xml:space="preserve">lässt Viega </w:t>
      </w:r>
      <w:r w:rsidR="00B24971">
        <w:t xml:space="preserve">unter anderem die prozessuale Expertise </w:t>
      </w:r>
      <w:r w:rsidR="00A80274">
        <w:t xml:space="preserve">in abgestimmte Consulting- und Management-Services </w:t>
      </w:r>
      <w:r w:rsidR="00B24971">
        <w:t>einfließen</w:t>
      </w:r>
      <w:r w:rsidR="00A80274">
        <w:t>.</w:t>
      </w:r>
      <w:r w:rsidR="00B24971">
        <w:t xml:space="preserve"> </w:t>
      </w:r>
      <w:r w:rsidR="00A80274">
        <w:t xml:space="preserve">Zudem wird </w:t>
      </w:r>
      <w:r w:rsidR="00B24971">
        <w:t>Unterstützung beim Betreuen, Steuern und Organisieren eigener BIM</w:t>
      </w:r>
      <w:r w:rsidR="00134D6B">
        <w:t>-</w:t>
      </w:r>
      <w:r w:rsidR="00B24971">
        <w:t xml:space="preserve">Projekte </w:t>
      </w:r>
      <w:r w:rsidR="00A80274">
        <w:t>ge</w:t>
      </w:r>
      <w:r w:rsidR="00B24971">
        <w:t>leistet.</w:t>
      </w:r>
    </w:p>
    <w:p w14:paraId="06BCC281" w14:textId="1D40B3EA" w:rsidR="008C41A7" w:rsidRDefault="008C41A7" w:rsidP="006C0762">
      <w:pPr>
        <w:pStyle w:val="Textkrper"/>
        <w:spacing w:line="300" w:lineRule="auto"/>
      </w:pPr>
    </w:p>
    <w:p w14:paraId="5D17939D" w14:textId="554C0E3D" w:rsidR="008C41A7" w:rsidRPr="00E24DB0" w:rsidRDefault="00D666F4" w:rsidP="006C0762">
      <w:pPr>
        <w:pStyle w:val="Textkrper"/>
        <w:spacing w:line="300" w:lineRule="auto"/>
      </w:pPr>
      <w:r>
        <w:t>Mehr</w:t>
      </w:r>
      <w:r w:rsidR="008C41A7">
        <w:t xml:space="preserve"> Informationen zur </w:t>
      </w:r>
      <w:r w:rsidR="00D768B1">
        <w:t>„</w:t>
      </w:r>
      <w:r w:rsidR="008C41A7">
        <w:t>Viega World</w:t>
      </w:r>
      <w:r w:rsidR="00D768B1">
        <w:t>“</w:t>
      </w:r>
      <w:r w:rsidR="008C41A7">
        <w:t xml:space="preserve"> gibt es unter viega.de/</w:t>
      </w:r>
      <w:r w:rsidR="00134D6B">
        <w:t>V</w:t>
      </w:r>
      <w:r w:rsidR="008C41A7">
        <w:t>iega</w:t>
      </w:r>
      <w:r w:rsidR="00134D6B">
        <w:t>W</w:t>
      </w:r>
      <w:r w:rsidR="008C41A7">
        <w:t>orld; zum Serviceangebot „Viega Building Intelligence – Your BIM Solutions“ unter viega.de/</w:t>
      </w:r>
      <w:r w:rsidR="002B19B4">
        <w:t>DigitalesBauen</w:t>
      </w:r>
      <w:r w:rsidR="000365CF">
        <w:t>.</w:t>
      </w:r>
    </w:p>
    <w:p w14:paraId="2CAA03D3" w14:textId="77777777" w:rsidR="006C0762" w:rsidRPr="00E24DB0" w:rsidRDefault="006C0762" w:rsidP="006C0762">
      <w:pPr>
        <w:pStyle w:val="Textkrper"/>
        <w:spacing w:line="300" w:lineRule="auto"/>
        <w:jc w:val="right"/>
        <w:rPr>
          <w:i/>
        </w:rPr>
      </w:pPr>
    </w:p>
    <w:p w14:paraId="11617D5D" w14:textId="539F97A7" w:rsidR="006C0762" w:rsidRPr="000E662D" w:rsidRDefault="00F35B93" w:rsidP="0093689A">
      <w:pPr>
        <w:pStyle w:val="Textkrper"/>
        <w:spacing w:line="300" w:lineRule="auto"/>
        <w:jc w:val="right"/>
        <w:rPr>
          <w:i/>
        </w:rPr>
      </w:pPr>
      <w:r w:rsidRPr="00F35B93">
        <w:rPr>
          <w:i/>
        </w:rPr>
        <w:t>PR_digitalBAU_VBI_DE_2024</w:t>
      </w:r>
      <w:r w:rsidR="006C0762" w:rsidRPr="000E662D">
        <w:rPr>
          <w:i/>
        </w:rPr>
        <w:t>.doc</w:t>
      </w:r>
      <w:r w:rsidR="00BA1829">
        <w:rPr>
          <w:i/>
        </w:rPr>
        <w:t>x</w:t>
      </w:r>
    </w:p>
    <w:p w14:paraId="641305BE" w14:textId="77777777" w:rsidR="006C0762" w:rsidRDefault="006C0762" w:rsidP="006C0762">
      <w:pPr>
        <w:pStyle w:val="text"/>
        <w:spacing w:line="300" w:lineRule="auto"/>
      </w:pPr>
    </w:p>
    <w:p w14:paraId="5D8663A6" w14:textId="77777777" w:rsidR="002F01AF" w:rsidRDefault="002F01AF" w:rsidP="006C0762">
      <w:pPr>
        <w:pStyle w:val="text"/>
        <w:spacing w:line="300" w:lineRule="auto"/>
      </w:pPr>
    </w:p>
    <w:p w14:paraId="0328E51A" w14:textId="12BC21AE" w:rsidR="002F01AF" w:rsidRDefault="00736C0E" w:rsidP="006C0762">
      <w:pPr>
        <w:pStyle w:val="text"/>
        <w:spacing w:line="300" w:lineRule="auto"/>
      </w:pPr>
      <w:r>
        <w:rPr>
          <w:noProof/>
        </w:rPr>
        <w:drawing>
          <wp:inline distT="0" distB="0" distL="0" distR="0" wp14:anchorId="5664BEE4" wp14:editId="146D2A97">
            <wp:extent cx="3149600" cy="2290282"/>
            <wp:effectExtent l="0" t="0" r="0" b="0"/>
            <wp:docPr id="69925214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252142" name="Grafik 69925214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4528" cy="2301137"/>
                    </a:xfrm>
                    <a:prstGeom prst="rect">
                      <a:avLst/>
                    </a:prstGeom>
                  </pic:spPr>
                </pic:pic>
              </a:graphicData>
            </a:graphic>
          </wp:inline>
        </w:drawing>
      </w:r>
    </w:p>
    <w:p w14:paraId="75C85AAA" w14:textId="0CF63CC0" w:rsidR="006C0C1E" w:rsidRDefault="00BD27BA" w:rsidP="006C0762">
      <w:pPr>
        <w:pStyle w:val="text"/>
        <w:spacing w:line="300" w:lineRule="auto"/>
        <w:rPr>
          <w:sz w:val="22"/>
          <w:szCs w:val="22"/>
        </w:rPr>
      </w:pPr>
      <w:r w:rsidRPr="000E662D">
        <w:rPr>
          <w:sz w:val="22"/>
          <w:szCs w:val="22"/>
        </w:rPr>
        <w:t>Foto</w:t>
      </w:r>
      <w:r w:rsidR="006C0762" w:rsidRPr="000E662D">
        <w:rPr>
          <w:sz w:val="22"/>
          <w:szCs w:val="22"/>
        </w:rPr>
        <w:t xml:space="preserve"> (</w:t>
      </w:r>
      <w:r w:rsidR="00F35B93" w:rsidRPr="00F35B93">
        <w:rPr>
          <w:sz w:val="22"/>
          <w:szCs w:val="22"/>
        </w:rPr>
        <w:t>PR_digitalBAU_VBI_DE_2024</w:t>
      </w:r>
      <w:r w:rsidR="00F35B93">
        <w:rPr>
          <w:sz w:val="22"/>
          <w:szCs w:val="22"/>
        </w:rPr>
        <w:t>_01</w:t>
      </w:r>
      <w:r w:rsidRPr="000E662D">
        <w:rPr>
          <w:sz w:val="22"/>
          <w:szCs w:val="22"/>
        </w:rPr>
        <w:t>)</w:t>
      </w:r>
      <w:r w:rsidR="006C0762" w:rsidRPr="000E662D">
        <w:rPr>
          <w:sz w:val="22"/>
          <w:szCs w:val="22"/>
        </w:rPr>
        <w:t xml:space="preserve">: </w:t>
      </w:r>
      <w:r w:rsidR="000C51A0">
        <w:rPr>
          <w:sz w:val="22"/>
          <w:szCs w:val="22"/>
        </w:rPr>
        <w:t xml:space="preserve">Mit dem neuen Serviceangebot </w:t>
      </w:r>
      <w:r w:rsidR="006C0C1E" w:rsidRPr="006C0C1E">
        <w:rPr>
          <w:sz w:val="22"/>
          <w:szCs w:val="22"/>
        </w:rPr>
        <w:t xml:space="preserve">„Viega Building Intelligence – Your BIM Solutions“ bekommen </w:t>
      </w:r>
      <w:r w:rsidR="00720D57">
        <w:rPr>
          <w:sz w:val="22"/>
          <w:szCs w:val="22"/>
        </w:rPr>
        <w:t>alle Bau-Beteiligten</w:t>
      </w:r>
      <w:r w:rsidR="006C0C1E" w:rsidRPr="006C0C1E">
        <w:rPr>
          <w:sz w:val="22"/>
          <w:szCs w:val="22"/>
        </w:rPr>
        <w:t xml:space="preserve"> individuelle Unterstützung beim Einstieg in den Transformationsprozess hin zum </w:t>
      </w:r>
      <w:r w:rsidR="005B0E17">
        <w:rPr>
          <w:sz w:val="22"/>
          <w:szCs w:val="22"/>
        </w:rPr>
        <w:t>d</w:t>
      </w:r>
      <w:r w:rsidR="006C0C1E" w:rsidRPr="006C0C1E">
        <w:rPr>
          <w:sz w:val="22"/>
          <w:szCs w:val="22"/>
        </w:rPr>
        <w:t xml:space="preserve">igitalen Bauen. </w:t>
      </w:r>
      <w:r w:rsidR="006C0C1E" w:rsidRPr="000E662D">
        <w:rPr>
          <w:sz w:val="22"/>
          <w:szCs w:val="22"/>
        </w:rPr>
        <w:t>(Fotos: Viega)</w:t>
      </w:r>
    </w:p>
    <w:p w14:paraId="2D0BFCF5" w14:textId="77777777" w:rsidR="00740EFB" w:rsidRDefault="00740EFB" w:rsidP="006C0762">
      <w:pPr>
        <w:pStyle w:val="text"/>
        <w:spacing w:line="300" w:lineRule="auto"/>
        <w:rPr>
          <w:sz w:val="22"/>
          <w:szCs w:val="22"/>
        </w:rPr>
      </w:pPr>
    </w:p>
    <w:p w14:paraId="6486EB10" w14:textId="163167E6" w:rsidR="00740EFB" w:rsidRDefault="00740EFB" w:rsidP="006C0762">
      <w:pPr>
        <w:pStyle w:val="text"/>
        <w:spacing w:line="300" w:lineRule="auto"/>
        <w:rPr>
          <w:sz w:val="22"/>
          <w:szCs w:val="22"/>
        </w:rPr>
      </w:pPr>
      <w:r>
        <w:rPr>
          <w:noProof/>
          <w:sz w:val="22"/>
          <w:szCs w:val="22"/>
        </w:rPr>
        <w:lastRenderedPageBreak/>
        <w:drawing>
          <wp:inline distT="0" distB="0" distL="0" distR="0" wp14:anchorId="006B8CF8" wp14:editId="6A428174">
            <wp:extent cx="3176186" cy="2241550"/>
            <wp:effectExtent l="0" t="0" r="5715" b="6350"/>
            <wp:docPr id="133313853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138530" name="Grafik 133313853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83614" cy="2246792"/>
                    </a:xfrm>
                    <a:prstGeom prst="rect">
                      <a:avLst/>
                    </a:prstGeom>
                  </pic:spPr>
                </pic:pic>
              </a:graphicData>
            </a:graphic>
          </wp:inline>
        </w:drawing>
      </w:r>
    </w:p>
    <w:p w14:paraId="750C95AE" w14:textId="2DB2D3D8" w:rsidR="00740EFB" w:rsidRDefault="00740EFB" w:rsidP="00740EFB">
      <w:pPr>
        <w:pStyle w:val="text"/>
        <w:spacing w:line="300" w:lineRule="auto"/>
        <w:rPr>
          <w:sz w:val="22"/>
          <w:szCs w:val="22"/>
        </w:rPr>
      </w:pPr>
      <w:r w:rsidRPr="000E662D">
        <w:rPr>
          <w:sz w:val="22"/>
          <w:szCs w:val="22"/>
        </w:rPr>
        <w:t>Foto (</w:t>
      </w:r>
      <w:r w:rsidR="00F35B93" w:rsidRPr="00F35B93">
        <w:rPr>
          <w:sz w:val="22"/>
          <w:szCs w:val="22"/>
        </w:rPr>
        <w:t>PR_digitalBAU_VBI_DE_2024</w:t>
      </w:r>
      <w:r w:rsidR="00F35B93">
        <w:rPr>
          <w:sz w:val="22"/>
          <w:szCs w:val="22"/>
        </w:rPr>
        <w:t>_02</w:t>
      </w:r>
      <w:r w:rsidRPr="000E662D">
        <w:rPr>
          <w:sz w:val="22"/>
          <w:szCs w:val="22"/>
        </w:rPr>
        <w:t xml:space="preserve">): </w:t>
      </w:r>
      <w:r w:rsidR="009439B0">
        <w:rPr>
          <w:sz w:val="22"/>
          <w:szCs w:val="22"/>
        </w:rPr>
        <w:t xml:space="preserve">Wie sieht ein konsequent integral geplantes und mit BIM realisiertes Gebäude aus, das höchsten Funktions- und Nachhaltigkeitsanforderungen gerecht wird? In der </w:t>
      </w:r>
      <w:r w:rsidR="003D12D4">
        <w:rPr>
          <w:sz w:val="22"/>
          <w:szCs w:val="22"/>
        </w:rPr>
        <w:t>„</w:t>
      </w:r>
      <w:r w:rsidR="009439B0">
        <w:rPr>
          <w:sz w:val="22"/>
          <w:szCs w:val="22"/>
        </w:rPr>
        <w:t>Viega World</w:t>
      </w:r>
      <w:r w:rsidR="003D12D4">
        <w:rPr>
          <w:sz w:val="22"/>
          <w:szCs w:val="22"/>
        </w:rPr>
        <w:t>“</w:t>
      </w:r>
      <w:r w:rsidR="009439B0">
        <w:rPr>
          <w:sz w:val="22"/>
          <w:szCs w:val="22"/>
        </w:rPr>
        <w:t xml:space="preserve"> lässt sich diese Frage am konkreten Objekt detailliert beantworten.</w:t>
      </w:r>
    </w:p>
    <w:p w14:paraId="111D9200" w14:textId="77777777" w:rsidR="00740EFB" w:rsidRPr="000E662D" w:rsidRDefault="00740EFB" w:rsidP="006C0762">
      <w:pPr>
        <w:pStyle w:val="text"/>
        <w:spacing w:line="300" w:lineRule="auto"/>
        <w:rPr>
          <w:sz w:val="22"/>
          <w:szCs w:val="22"/>
        </w:rPr>
      </w:pPr>
    </w:p>
    <w:p w14:paraId="73E5A7FD" w14:textId="6593D7AB" w:rsidR="00BD27BA" w:rsidRPr="000E662D" w:rsidRDefault="001577B2" w:rsidP="006C0762">
      <w:pPr>
        <w:pStyle w:val="text"/>
        <w:spacing w:line="300" w:lineRule="auto"/>
        <w:rPr>
          <w:sz w:val="22"/>
          <w:szCs w:val="22"/>
        </w:rPr>
      </w:pPr>
      <w:r>
        <w:rPr>
          <w:noProof/>
          <w:sz w:val="22"/>
          <w:szCs w:val="22"/>
        </w:rPr>
        <w:drawing>
          <wp:inline distT="0" distB="0" distL="0" distR="0" wp14:anchorId="73C5A2E5" wp14:editId="45B4BE49">
            <wp:extent cx="3136900" cy="2092086"/>
            <wp:effectExtent l="0" t="0" r="6350" b="3810"/>
            <wp:docPr id="105035172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351724" name="Grafik 10503517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44560" cy="2097195"/>
                    </a:xfrm>
                    <a:prstGeom prst="rect">
                      <a:avLst/>
                    </a:prstGeom>
                  </pic:spPr>
                </pic:pic>
              </a:graphicData>
            </a:graphic>
          </wp:inline>
        </w:drawing>
      </w:r>
    </w:p>
    <w:p w14:paraId="4C6A8F45" w14:textId="2EF69374" w:rsidR="00BD27BA" w:rsidRPr="000E662D" w:rsidRDefault="00740EFB" w:rsidP="006C0762">
      <w:pPr>
        <w:pStyle w:val="text"/>
        <w:spacing w:line="300" w:lineRule="auto"/>
        <w:rPr>
          <w:sz w:val="22"/>
          <w:szCs w:val="22"/>
        </w:rPr>
      </w:pPr>
      <w:r w:rsidRPr="000E662D">
        <w:rPr>
          <w:sz w:val="22"/>
          <w:szCs w:val="22"/>
        </w:rPr>
        <w:t>Foto (</w:t>
      </w:r>
      <w:r w:rsidR="00F35B93" w:rsidRPr="00F35B93">
        <w:rPr>
          <w:sz w:val="22"/>
          <w:szCs w:val="22"/>
        </w:rPr>
        <w:t>PR_digitalBAU_VBI_DE_2024</w:t>
      </w:r>
      <w:r w:rsidR="00F35B93">
        <w:rPr>
          <w:sz w:val="22"/>
          <w:szCs w:val="22"/>
        </w:rPr>
        <w:t>_03</w:t>
      </w:r>
      <w:r w:rsidRPr="000E662D">
        <w:rPr>
          <w:sz w:val="22"/>
          <w:szCs w:val="22"/>
        </w:rPr>
        <w:t xml:space="preserve">): </w:t>
      </w:r>
      <w:r w:rsidR="001577B2">
        <w:rPr>
          <w:sz w:val="22"/>
          <w:szCs w:val="22"/>
        </w:rPr>
        <w:t xml:space="preserve">Auch die Verknüpfung der Theorie des </w:t>
      </w:r>
      <w:r w:rsidR="005B0E17">
        <w:rPr>
          <w:sz w:val="22"/>
          <w:szCs w:val="22"/>
        </w:rPr>
        <w:t>d</w:t>
      </w:r>
      <w:r w:rsidR="001577B2">
        <w:rPr>
          <w:sz w:val="22"/>
          <w:szCs w:val="22"/>
        </w:rPr>
        <w:t>igitalen Bauens mit den realen Viega</w:t>
      </w:r>
      <w:r w:rsidR="005B0E17">
        <w:rPr>
          <w:sz w:val="22"/>
          <w:szCs w:val="22"/>
        </w:rPr>
        <w:t xml:space="preserve"> </w:t>
      </w:r>
      <w:r w:rsidR="001577B2">
        <w:rPr>
          <w:sz w:val="22"/>
          <w:szCs w:val="22"/>
        </w:rPr>
        <w:t>Produktwelte</w:t>
      </w:r>
      <w:r w:rsidR="00E06B51">
        <w:rPr>
          <w:sz w:val="22"/>
          <w:szCs w:val="22"/>
        </w:rPr>
        <w:t>n</w:t>
      </w:r>
      <w:r w:rsidR="001577B2">
        <w:rPr>
          <w:sz w:val="22"/>
          <w:szCs w:val="22"/>
        </w:rPr>
        <w:t xml:space="preserve"> ist </w:t>
      </w:r>
      <w:r w:rsidR="005A73A0">
        <w:rPr>
          <w:sz w:val="22"/>
          <w:szCs w:val="22"/>
        </w:rPr>
        <w:t xml:space="preserve">Inhalt des neuen Serviceangebotes rund um die Integrale Planung mit </w:t>
      </w:r>
      <w:r w:rsidR="003D7B01">
        <w:rPr>
          <w:sz w:val="22"/>
          <w:szCs w:val="22"/>
        </w:rPr>
        <w:t xml:space="preserve">der Arbeitsmethodik </w:t>
      </w:r>
      <w:r w:rsidR="005A73A0">
        <w:rPr>
          <w:sz w:val="22"/>
          <w:szCs w:val="22"/>
        </w:rPr>
        <w:t>BIM.</w:t>
      </w:r>
      <w:r w:rsidR="005024A1" w:rsidRPr="000E662D">
        <w:rPr>
          <w:sz w:val="22"/>
          <w:szCs w:val="22"/>
        </w:rPr>
        <w:br w:type="page"/>
      </w:r>
    </w:p>
    <w:p w14:paraId="7422701F" w14:textId="77777777" w:rsidR="004072C0" w:rsidRPr="00E728BA" w:rsidRDefault="004072C0" w:rsidP="004072C0">
      <w:pPr>
        <w:pStyle w:val="StandardWeb"/>
        <w:shd w:val="clear" w:color="auto" w:fill="FFFFFF"/>
        <w:rPr>
          <w:rFonts w:ascii="Arial" w:hAnsi="Arial" w:cs="Arial"/>
          <w:color w:val="000000"/>
          <w:sz w:val="20"/>
          <w:szCs w:val="20"/>
        </w:rPr>
      </w:pPr>
      <w:r>
        <w:rPr>
          <w:rFonts w:ascii="Arial" w:hAnsi="Arial" w:cs="Arial"/>
          <w:sz w:val="20"/>
          <w:u w:val="single"/>
        </w:rPr>
        <w:lastRenderedPageBreak/>
        <w:t>Über Viega</w:t>
      </w:r>
      <w:r w:rsidRPr="00697CA4">
        <w:rPr>
          <w:rFonts w:ascii="Arial" w:hAnsi="Arial" w:cs="Arial"/>
          <w:sz w:val="20"/>
          <w:u w:val="single"/>
        </w:rPr>
        <w:t>:</w:t>
      </w:r>
      <w:r w:rsidRPr="00697CA4">
        <w:rPr>
          <w:rFonts w:ascii="Arial" w:hAnsi="Arial" w:cs="Arial"/>
          <w:sz w:val="20"/>
          <w:u w:val="single"/>
        </w:rPr>
        <w:br/>
      </w:r>
      <w:r w:rsidRPr="00697CA4">
        <w:rPr>
          <w:rFonts w:ascii="Arial" w:hAnsi="Arial" w:cs="Arial"/>
          <w:sz w:val="20"/>
          <w:u w:val="single"/>
        </w:rPr>
        <w:br/>
      </w:r>
      <w:r w:rsidRPr="00BC5886">
        <w:rPr>
          <w:rFonts w:ascii="Arial" w:hAnsi="Arial" w:cs="Arial"/>
          <w:color w:val="000000"/>
          <w:sz w:val="20"/>
        </w:rPr>
        <w:t>Viega ist Experte für gesundes Trinkwasser im Gebäude und zählt zu den Weltmarkt- und Technologieführern der Installationsbranche. Als qualitätsorientiertes Familienunternehmen mit international mehr als 5.000 Mitarbeitenden verfügt das Unternehmen über 125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p w14:paraId="683459CF" w14:textId="77777777" w:rsidR="004072C0" w:rsidRPr="005024A1" w:rsidRDefault="004072C0" w:rsidP="004072C0">
      <w:pPr>
        <w:pStyle w:val="StandardWeb"/>
        <w:shd w:val="clear" w:color="auto" w:fill="FFFFFF"/>
        <w:rPr>
          <w:rFonts w:ascii="Arial" w:hAnsi="Arial" w:cs="Arial"/>
          <w:color w:val="000000"/>
          <w:sz w:val="20"/>
          <w:szCs w:val="20"/>
        </w:rPr>
      </w:pPr>
    </w:p>
    <w:p w14:paraId="3B66407A" w14:textId="77777777" w:rsidR="004072C0" w:rsidRPr="005024A1" w:rsidRDefault="004072C0" w:rsidP="004072C0">
      <w:pPr>
        <w:pStyle w:val="StandardWeb"/>
        <w:shd w:val="clear" w:color="auto" w:fill="FFFFFF"/>
        <w:rPr>
          <w:rFonts w:ascii="Arial" w:hAnsi="Arial" w:cs="Arial"/>
          <w:color w:val="000000"/>
          <w:sz w:val="20"/>
          <w:szCs w:val="20"/>
        </w:rPr>
      </w:pPr>
    </w:p>
    <w:p w14:paraId="5CC45FD6" w14:textId="77777777" w:rsidR="004072C0" w:rsidRPr="005024A1" w:rsidRDefault="004072C0" w:rsidP="004072C0">
      <w:pPr>
        <w:pStyle w:val="StandardWeb"/>
        <w:shd w:val="clear" w:color="auto" w:fill="FFFFFF"/>
        <w:rPr>
          <w:rFonts w:ascii="Arial" w:hAnsi="Arial" w:cs="Arial"/>
          <w:color w:val="000000"/>
          <w:sz w:val="20"/>
          <w:szCs w:val="20"/>
        </w:rPr>
      </w:pPr>
    </w:p>
    <w:p w14:paraId="0FB7C186" w14:textId="77777777" w:rsidR="005024A1" w:rsidRPr="005024A1" w:rsidRDefault="005024A1" w:rsidP="005024A1">
      <w:pPr>
        <w:rPr>
          <w:rFonts w:ascii="Arial" w:hAnsi="Arial" w:cs="Arial"/>
          <w:color w:val="000000"/>
          <w:sz w:val="20"/>
        </w:rPr>
      </w:pPr>
    </w:p>
    <w:p w14:paraId="1787DEF0" w14:textId="77777777" w:rsidR="005024A1" w:rsidRPr="005024A1" w:rsidRDefault="005024A1" w:rsidP="005024A1">
      <w:pPr>
        <w:rPr>
          <w:rFonts w:ascii="Arial" w:hAnsi="Arial" w:cs="Arial"/>
          <w:color w:val="000000"/>
          <w:sz w:val="20"/>
        </w:rPr>
      </w:pPr>
    </w:p>
    <w:p w14:paraId="52806BF0" w14:textId="77777777" w:rsidR="000C4132" w:rsidRPr="005024A1" w:rsidRDefault="000C4132" w:rsidP="005024A1">
      <w:pPr>
        <w:pStyle w:val="StandardWeb"/>
        <w:rPr>
          <w:rFonts w:ascii="Arial" w:hAnsi="Arial" w:cs="Arial"/>
          <w:color w:val="000000"/>
          <w:sz w:val="20"/>
          <w:szCs w:val="20"/>
        </w:rPr>
      </w:pPr>
    </w:p>
    <w:sectPr w:rsidR="000C4132" w:rsidRPr="005024A1" w:rsidSect="00B3568C">
      <w:headerReference w:type="default" r:id="rId12"/>
      <w:footerReference w:type="default" r:id="rId13"/>
      <w:headerReference w:type="first" r:id="rId14"/>
      <w:footerReference w:type="first" r:id="rId15"/>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F5AF7" w14:textId="77777777" w:rsidR="003E0F70" w:rsidRDefault="003E0F70">
      <w:r>
        <w:separator/>
      </w:r>
    </w:p>
  </w:endnote>
  <w:endnote w:type="continuationSeparator" w:id="0">
    <w:p w14:paraId="69B6F79D" w14:textId="77777777" w:rsidR="003E0F70" w:rsidRDefault="003E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C741"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121D6B98" wp14:editId="0DB55FFE">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C133E"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33B9"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2A1B233C" wp14:editId="6E237409">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4290C"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FC4A2" w14:textId="77777777" w:rsidR="003E0F70" w:rsidRDefault="003E0F70">
      <w:r>
        <w:separator/>
      </w:r>
    </w:p>
  </w:footnote>
  <w:footnote w:type="continuationSeparator" w:id="0">
    <w:p w14:paraId="2CB87ECE" w14:textId="77777777" w:rsidR="003E0F70" w:rsidRDefault="003E0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191D5" w14:textId="583759B9" w:rsidR="005B7AE0" w:rsidRPr="00294019" w:rsidRDefault="00920CEB"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2756E9CD" wp14:editId="4C541226">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745500" w14:textId="77777777" w:rsidR="003C109D" w:rsidRPr="00E35F32" w:rsidRDefault="003C109D" w:rsidP="005B7AE0">
    <w:pPr>
      <w:pStyle w:val="berschrift1"/>
      <w:spacing w:line="300" w:lineRule="auto"/>
      <w:rPr>
        <w:rFonts w:cs="Arial"/>
        <w:sz w:val="24"/>
        <w:szCs w:val="24"/>
      </w:rPr>
    </w:pPr>
  </w:p>
  <w:p w14:paraId="35ED9274"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504909E1" wp14:editId="1D0CE0EB">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762CC" w14:textId="77777777" w:rsidR="009C326B" w:rsidRDefault="009C326B" w:rsidP="009C326B">
                          <w:pPr>
                            <w:tabs>
                              <w:tab w:val="left" w:pos="709"/>
                            </w:tabs>
                            <w:rPr>
                              <w:rFonts w:ascii="Arial" w:hAnsi="Arial"/>
                              <w:sz w:val="16"/>
                            </w:rPr>
                          </w:pPr>
                        </w:p>
                        <w:p w14:paraId="3F060ABF"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65D704AC" w14:textId="77777777" w:rsidR="009C326B" w:rsidRPr="002E52BD" w:rsidRDefault="009C326B" w:rsidP="0047082E">
                          <w:pPr>
                            <w:rPr>
                              <w:rFonts w:ascii="Arial" w:hAnsi="Arial"/>
                              <w:sz w:val="16"/>
                            </w:rPr>
                          </w:pPr>
                          <w:r w:rsidRPr="002E52BD">
                            <w:rPr>
                              <w:rFonts w:ascii="Arial" w:hAnsi="Arial"/>
                              <w:sz w:val="16"/>
                            </w:rPr>
                            <w:t>Public Relations</w:t>
                          </w:r>
                        </w:p>
                        <w:p w14:paraId="04DB18AC" w14:textId="77777777" w:rsidR="009C326B" w:rsidRPr="002E52BD" w:rsidRDefault="009C326B" w:rsidP="0047082E">
                          <w:pPr>
                            <w:rPr>
                              <w:rFonts w:ascii="Arial" w:hAnsi="Arial"/>
                              <w:sz w:val="16"/>
                            </w:rPr>
                          </w:pPr>
                        </w:p>
                        <w:p w14:paraId="28B9C6B4" w14:textId="4AA8DAF9" w:rsidR="009C326B" w:rsidRPr="007E5C6C" w:rsidRDefault="009C326B" w:rsidP="0047082E">
                          <w:pPr>
                            <w:rPr>
                              <w:rFonts w:ascii="Arial" w:hAnsi="Arial"/>
                              <w:sz w:val="16"/>
                            </w:rPr>
                          </w:pPr>
                          <w:r w:rsidRPr="007E5C6C">
                            <w:rPr>
                              <w:rFonts w:ascii="Arial" w:hAnsi="Arial"/>
                              <w:sz w:val="16"/>
                            </w:rPr>
                            <w:t>Viega</w:t>
                          </w:r>
                          <w:r w:rsidR="00920CEB" w:rsidRPr="007E5C6C">
                            <w:rPr>
                              <w:rFonts w:ascii="Arial" w:hAnsi="Arial"/>
                              <w:sz w:val="16"/>
                            </w:rPr>
                            <w:t xml:space="preserve"> </w:t>
                          </w:r>
                          <w:r w:rsidRPr="007E5C6C">
                            <w:rPr>
                              <w:rFonts w:ascii="Arial" w:hAnsi="Arial"/>
                              <w:sz w:val="16"/>
                            </w:rPr>
                            <w:t xml:space="preserve">GmbH &amp; Co. KG </w:t>
                          </w:r>
                        </w:p>
                        <w:p w14:paraId="7A08A4FA" w14:textId="77777777" w:rsidR="009C326B" w:rsidRPr="001665FA" w:rsidRDefault="009C326B" w:rsidP="0047082E">
                          <w:pPr>
                            <w:rPr>
                              <w:rFonts w:ascii="Arial" w:hAnsi="Arial"/>
                              <w:sz w:val="16"/>
                            </w:rPr>
                          </w:pPr>
                          <w:r w:rsidRPr="001665FA">
                            <w:rPr>
                              <w:rFonts w:ascii="Arial" w:hAnsi="Arial"/>
                              <w:sz w:val="16"/>
                            </w:rPr>
                            <w:t>Viega Platz 1</w:t>
                          </w:r>
                        </w:p>
                        <w:p w14:paraId="38AE16DD" w14:textId="77777777" w:rsidR="009C326B" w:rsidRDefault="009C326B" w:rsidP="0047082E">
                          <w:pPr>
                            <w:rPr>
                              <w:rFonts w:ascii="Arial" w:hAnsi="Arial"/>
                              <w:sz w:val="16"/>
                            </w:rPr>
                          </w:pPr>
                          <w:r>
                            <w:rPr>
                              <w:rFonts w:ascii="Arial" w:hAnsi="Arial"/>
                              <w:sz w:val="16"/>
                            </w:rPr>
                            <w:t>57439 Attendorn</w:t>
                          </w:r>
                        </w:p>
                        <w:p w14:paraId="09AFE27F" w14:textId="77777777" w:rsidR="009C326B" w:rsidRDefault="009C326B" w:rsidP="0047082E">
                          <w:pPr>
                            <w:rPr>
                              <w:rFonts w:ascii="Arial" w:hAnsi="Arial"/>
                              <w:sz w:val="16"/>
                            </w:rPr>
                          </w:pPr>
                          <w:r>
                            <w:rPr>
                              <w:rFonts w:ascii="Arial" w:hAnsi="Arial"/>
                              <w:sz w:val="16"/>
                            </w:rPr>
                            <w:t>Deutschland</w:t>
                          </w:r>
                        </w:p>
                        <w:p w14:paraId="3B90DD2E" w14:textId="77777777" w:rsidR="009C326B" w:rsidRDefault="009C326B" w:rsidP="0047082E">
                          <w:pPr>
                            <w:rPr>
                              <w:rFonts w:ascii="Arial" w:hAnsi="Arial"/>
                              <w:sz w:val="16"/>
                            </w:rPr>
                          </w:pPr>
                        </w:p>
                        <w:p w14:paraId="3F820CA5" w14:textId="77777777" w:rsidR="009C326B" w:rsidRDefault="009C326B" w:rsidP="0047082E">
                          <w:pPr>
                            <w:rPr>
                              <w:rFonts w:ascii="Arial" w:hAnsi="Arial"/>
                              <w:sz w:val="16"/>
                            </w:rPr>
                          </w:pPr>
                          <w:r>
                            <w:rPr>
                              <w:rFonts w:ascii="Arial" w:hAnsi="Arial"/>
                              <w:sz w:val="16"/>
                            </w:rPr>
                            <w:t>Tel.: +49 (0) 2722 61-1962</w:t>
                          </w:r>
                        </w:p>
                        <w:p w14:paraId="7B2BF519" w14:textId="77777777" w:rsidR="009C326B" w:rsidRDefault="009C326B" w:rsidP="0047082E">
                          <w:pPr>
                            <w:rPr>
                              <w:rFonts w:ascii="Arial" w:hAnsi="Arial"/>
                              <w:sz w:val="16"/>
                            </w:rPr>
                          </w:pPr>
                          <w:r>
                            <w:rPr>
                              <w:rFonts w:ascii="Arial" w:hAnsi="Arial"/>
                              <w:sz w:val="16"/>
                            </w:rPr>
                            <w:t>Juliane.Hummeltenberg@viega.de www.viega.de/medien</w:t>
                          </w:r>
                        </w:p>
                        <w:p w14:paraId="6066B425" w14:textId="77777777" w:rsidR="009C326B" w:rsidRDefault="009C326B" w:rsidP="0047082E">
                          <w:pPr>
                            <w:rPr>
                              <w:rFonts w:ascii="Arial" w:hAnsi="Arial"/>
                              <w:sz w:val="16"/>
                            </w:rPr>
                          </w:pPr>
                        </w:p>
                        <w:p w14:paraId="5F19D737" w14:textId="77777777" w:rsidR="009C326B" w:rsidRPr="00DB67FE" w:rsidRDefault="009C326B" w:rsidP="0047082E">
                          <w:pPr>
                            <w:rPr>
                              <w:rFonts w:ascii="Arial" w:hAnsi="Arial"/>
                              <w:sz w:val="16"/>
                            </w:rPr>
                          </w:pPr>
                        </w:p>
                        <w:p w14:paraId="7D6248C5"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909E1"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612762CC" w14:textId="77777777" w:rsidR="009C326B" w:rsidRDefault="009C326B" w:rsidP="009C326B">
                    <w:pPr>
                      <w:tabs>
                        <w:tab w:val="left" w:pos="709"/>
                      </w:tabs>
                      <w:rPr>
                        <w:rFonts w:ascii="Arial" w:hAnsi="Arial"/>
                        <w:sz w:val="16"/>
                      </w:rPr>
                    </w:pPr>
                  </w:p>
                  <w:p w14:paraId="3F060ABF"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65D704AC" w14:textId="77777777" w:rsidR="009C326B" w:rsidRPr="002E52BD" w:rsidRDefault="009C326B" w:rsidP="0047082E">
                    <w:pPr>
                      <w:rPr>
                        <w:rFonts w:ascii="Arial" w:hAnsi="Arial"/>
                        <w:sz w:val="16"/>
                      </w:rPr>
                    </w:pPr>
                    <w:r w:rsidRPr="002E52BD">
                      <w:rPr>
                        <w:rFonts w:ascii="Arial" w:hAnsi="Arial"/>
                        <w:sz w:val="16"/>
                      </w:rPr>
                      <w:t>Public Relations</w:t>
                    </w:r>
                  </w:p>
                  <w:p w14:paraId="04DB18AC" w14:textId="77777777" w:rsidR="009C326B" w:rsidRPr="002E52BD" w:rsidRDefault="009C326B" w:rsidP="0047082E">
                    <w:pPr>
                      <w:rPr>
                        <w:rFonts w:ascii="Arial" w:hAnsi="Arial"/>
                        <w:sz w:val="16"/>
                      </w:rPr>
                    </w:pPr>
                  </w:p>
                  <w:p w14:paraId="28B9C6B4" w14:textId="4AA8DAF9" w:rsidR="009C326B" w:rsidRPr="007E5C6C" w:rsidRDefault="009C326B" w:rsidP="0047082E">
                    <w:pPr>
                      <w:rPr>
                        <w:rFonts w:ascii="Arial" w:hAnsi="Arial"/>
                        <w:sz w:val="16"/>
                      </w:rPr>
                    </w:pPr>
                    <w:r w:rsidRPr="007E5C6C">
                      <w:rPr>
                        <w:rFonts w:ascii="Arial" w:hAnsi="Arial"/>
                        <w:sz w:val="16"/>
                      </w:rPr>
                      <w:t>Viega</w:t>
                    </w:r>
                    <w:r w:rsidR="00920CEB" w:rsidRPr="007E5C6C">
                      <w:rPr>
                        <w:rFonts w:ascii="Arial" w:hAnsi="Arial"/>
                        <w:sz w:val="16"/>
                      </w:rPr>
                      <w:t xml:space="preserve"> </w:t>
                    </w:r>
                    <w:r w:rsidRPr="007E5C6C">
                      <w:rPr>
                        <w:rFonts w:ascii="Arial" w:hAnsi="Arial"/>
                        <w:sz w:val="16"/>
                      </w:rPr>
                      <w:t xml:space="preserve">GmbH &amp; Co. KG </w:t>
                    </w:r>
                  </w:p>
                  <w:p w14:paraId="7A08A4FA" w14:textId="77777777" w:rsidR="009C326B" w:rsidRPr="001665FA" w:rsidRDefault="009C326B" w:rsidP="0047082E">
                    <w:pPr>
                      <w:rPr>
                        <w:rFonts w:ascii="Arial" w:hAnsi="Arial"/>
                        <w:sz w:val="16"/>
                      </w:rPr>
                    </w:pPr>
                    <w:r w:rsidRPr="001665FA">
                      <w:rPr>
                        <w:rFonts w:ascii="Arial" w:hAnsi="Arial"/>
                        <w:sz w:val="16"/>
                      </w:rPr>
                      <w:t>Viega Platz 1</w:t>
                    </w:r>
                  </w:p>
                  <w:p w14:paraId="38AE16DD" w14:textId="77777777" w:rsidR="009C326B" w:rsidRDefault="009C326B" w:rsidP="0047082E">
                    <w:pPr>
                      <w:rPr>
                        <w:rFonts w:ascii="Arial" w:hAnsi="Arial"/>
                        <w:sz w:val="16"/>
                      </w:rPr>
                    </w:pPr>
                    <w:r>
                      <w:rPr>
                        <w:rFonts w:ascii="Arial" w:hAnsi="Arial"/>
                        <w:sz w:val="16"/>
                      </w:rPr>
                      <w:t>57439 Attendorn</w:t>
                    </w:r>
                  </w:p>
                  <w:p w14:paraId="09AFE27F" w14:textId="77777777" w:rsidR="009C326B" w:rsidRDefault="009C326B" w:rsidP="0047082E">
                    <w:pPr>
                      <w:rPr>
                        <w:rFonts w:ascii="Arial" w:hAnsi="Arial"/>
                        <w:sz w:val="16"/>
                      </w:rPr>
                    </w:pPr>
                    <w:r>
                      <w:rPr>
                        <w:rFonts w:ascii="Arial" w:hAnsi="Arial"/>
                        <w:sz w:val="16"/>
                      </w:rPr>
                      <w:t>Deutschland</w:t>
                    </w:r>
                  </w:p>
                  <w:p w14:paraId="3B90DD2E" w14:textId="77777777" w:rsidR="009C326B" w:rsidRDefault="009C326B" w:rsidP="0047082E">
                    <w:pPr>
                      <w:rPr>
                        <w:rFonts w:ascii="Arial" w:hAnsi="Arial"/>
                        <w:sz w:val="16"/>
                      </w:rPr>
                    </w:pPr>
                  </w:p>
                  <w:p w14:paraId="3F820CA5" w14:textId="77777777" w:rsidR="009C326B" w:rsidRDefault="009C326B" w:rsidP="0047082E">
                    <w:pPr>
                      <w:rPr>
                        <w:rFonts w:ascii="Arial" w:hAnsi="Arial"/>
                        <w:sz w:val="16"/>
                      </w:rPr>
                    </w:pPr>
                    <w:r>
                      <w:rPr>
                        <w:rFonts w:ascii="Arial" w:hAnsi="Arial"/>
                        <w:sz w:val="16"/>
                      </w:rPr>
                      <w:t>Tel.: +49 (0) 2722 61-1962</w:t>
                    </w:r>
                  </w:p>
                  <w:p w14:paraId="7B2BF519" w14:textId="77777777" w:rsidR="009C326B" w:rsidRDefault="009C326B" w:rsidP="0047082E">
                    <w:pPr>
                      <w:rPr>
                        <w:rFonts w:ascii="Arial" w:hAnsi="Arial"/>
                        <w:sz w:val="16"/>
                      </w:rPr>
                    </w:pPr>
                    <w:r>
                      <w:rPr>
                        <w:rFonts w:ascii="Arial" w:hAnsi="Arial"/>
                        <w:sz w:val="16"/>
                      </w:rPr>
                      <w:t>Juliane.Hummeltenberg@viega.de www.viega.de/medien</w:t>
                    </w:r>
                  </w:p>
                  <w:p w14:paraId="6066B425" w14:textId="77777777" w:rsidR="009C326B" w:rsidRDefault="009C326B" w:rsidP="0047082E">
                    <w:pPr>
                      <w:rPr>
                        <w:rFonts w:ascii="Arial" w:hAnsi="Arial"/>
                        <w:sz w:val="16"/>
                      </w:rPr>
                    </w:pPr>
                  </w:p>
                  <w:p w14:paraId="5F19D737" w14:textId="77777777" w:rsidR="009C326B" w:rsidRPr="00DB67FE" w:rsidRDefault="009C326B" w:rsidP="0047082E">
                    <w:pPr>
                      <w:rPr>
                        <w:rFonts w:ascii="Arial" w:hAnsi="Arial"/>
                        <w:sz w:val="16"/>
                      </w:rPr>
                    </w:pPr>
                  </w:p>
                  <w:p w14:paraId="7D6248C5"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7618417B"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733B"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0230487A" wp14:editId="11592273">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8AFCD" w14:textId="77777777" w:rsidR="00B3568C" w:rsidRDefault="00B3568C" w:rsidP="00B3568C">
                          <w:pPr>
                            <w:rPr>
                              <w:rFonts w:ascii="Arial" w:hAnsi="Arial"/>
                              <w:sz w:val="16"/>
                            </w:rPr>
                          </w:pPr>
                          <w:r w:rsidRPr="00DB67FE">
                            <w:rPr>
                              <w:rFonts w:ascii="Arial" w:hAnsi="Arial"/>
                              <w:sz w:val="16"/>
                            </w:rPr>
                            <w:t>Viega GmbH &amp; Co. KG</w:t>
                          </w:r>
                        </w:p>
                        <w:p w14:paraId="023CF4FD" w14:textId="77777777" w:rsidR="00B3568C" w:rsidRPr="00DB67FE" w:rsidRDefault="00B3568C" w:rsidP="00B3568C">
                          <w:pPr>
                            <w:rPr>
                              <w:rFonts w:ascii="Arial" w:hAnsi="Arial"/>
                              <w:sz w:val="16"/>
                            </w:rPr>
                          </w:pPr>
                          <w:r w:rsidRPr="00DB67FE">
                            <w:rPr>
                              <w:rFonts w:ascii="Arial" w:hAnsi="Arial"/>
                              <w:sz w:val="16"/>
                            </w:rPr>
                            <w:t>Sanitär- und Heizungssysteme</w:t>
                          </w:r>
                        </w:p>
                        <w:p w14:paraId="778F3326" w14:textId="77777777" w:rsidR="00B3568C" w:rsidRPr="00DB67FE" w:rsidRDefault="00B3568C" w:rsidP="00B3568C">
                          <w:pPr>
                            <w:rPr>
                              <w:rFonts w:ascii="Arial" w:hAnsi="Arial"/>
                              <w:sz w:val="16"/>
                            </w:rPr>
                          </w:pPr>
                          <w:r w:rsidRPr="00DB67FE">
                            <w:rPr>
                              <w:rFonts w:ascii="Arial" w:hAnsi="Arial"/>
                              <w:sz w:val="16"/>
                            </w:rPr>
                            <w:t>Postfach 430/440</w:t>
                          </w:r>
                        </w:p>
                        <w:p w14:paraId="4BAA3435" w14:textId="77777777" w:rsidR="00B3568C" w:rsidRPr="00DB67FE" w:rsidRDefault="00B3568C" w:rsidP="00B3568C">
                          <w:pPr>
                            <w:rPr>
                              <w:rFonts w:ascii="Arial" w:hAnsi="Arial"/>
                              <w:sz w:val="16"/>
                            </w:rPr>
                          </w:pPr>
                          <w:r w:rsidRPr="00DB67FE">
                            <w:rPr>
                              <w:rFonts w:ascii="Arial" w:hAnsi="Arial"/>
                              <w:sz w:val="16"/>
                            </w:rPr>
                            <w:t>57428 Attendorn</w:t>
                          </w:r>
                        </w:p>
                        <w:p w14:paraId="5BA1ADBE" w14:textId="77777777" w:rsidR="00B3568C" w:rsidRPr="00DB67FE" w:rsidRDefault="00B3568C" w:rsidP="00B3568C">
                          <w:pPr>
                            <w:rPr>
                              <w:rFonts w:ascii="Arial" w:hAnsi="Arial"/>
                              <w:sz w:val="16"/>
                            </w:rPr>
                          </w:pPr>
                          <w:r w:rsidRPr="00DB67FE">
                            <w:rPr>
                              <w:rFonts w:ascii="Arial" w:hAnsi="Arial"/>
                              <w:sz w:val="16"/>
                            </w:rPr>
                            <w:t>Kontakt: Katharina Schulte</w:t>
                          </w:r>
                        </w:p>
                        <w:p w14:paraId="64933FB7" w14:textId="77777777" w:rsidR="00B3568C" w:rsidRPr="00CE209D" w:rsidRDefault="00B3568C" w:rsidP="00B3568C">
                          <w:pPr>
                            <w:rPr>
                              <w:rFonts w:ascii="Arial" w:hAnsi="Arial"/>
                              <w:sz w:val="16"/>
                              <w:rPrChange w:id="0" w:author="Hummeltenberg, Juliane" w:date="2024-02-08T16:48:00Z">
                                <w:rPr>
                                  <w:rFonts w:ascii="Arial" w:hAnsi="Arial"/>
                                  <w:sz w:val="16"/>
                                  <w:lang w:val="en-US"/>
                                </w:rPr>
                              </w:rPrChange>
                            </w:rPr>
                          </w:pPr>
                          <w:r w:rsidRPr="00CE209D">
                            <w:rPr>
                              <w:rFonts w:ascii="Arial" w:hAnsi="Arial"/>
                              <w:sz w:val="16"/>
                              <w:rPrChange w:id="1" w:author="Hummeltenberg, Juliane" w:date="2024-02-08T16:48:00Z">
                                <w:rPr>
                                  <w:rFonts w:ascii="Arial" w:hAnsi="Arial"/>
                                  <w:sz w:val="16"/>
                                  <w:lang w:val="en-US"/>
                                </w:rPr>
                              </w:rPrChange>
                            </w:rPr>
                            <w:t>Public Relations</w:t>
                          </w:r>
                        </w:p>
                        <w:p w14:paraId="00004CB1"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268AC36C"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3477C4A7"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71C007B1"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0487A"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02B8AFCD" w14:textId="77777777" w:rsidR="00B3568C" w:rsidRDefault="00B3568C" w:rsidP="00B3568C">
                    <w:pPr>
                      <w:rPr>
                        <w:rFonts w:ascii="Arial" w:hAnsi="Arial"/>
                        <w:sz w:val="16"/>
                      </w:rPr>
                    </w:pPr>
                    <w:r w:rsidRPr="00DB67FE">
                      <w:rPr>
                        <w:rFonts w:ascii="Arial" w:hAnsi="Arial"/>
                        <w:sz w:val="16"/>
                      </w:rPr>
                      <w:t>Viega GmbH &amp; Co. KG</w:t>
                    </w:r>
                  </w:p>
                  <w:p w14:paraId="023CF4FD" w14:textId="77777777" w:rsidR="00B3568C" w:rsidRPr="00DB67FE" w:rsidRDefault="00B3568C" w:rsidP="00B3568C">
                    <w:pPr>
                      <w:rPr>
                        <w:rFonts w:ascii="Arial" w:hAnsi="Arial"/>
                        <w:sz w:val="16"/>
                      </w:rPr>
                    </w:pPr>
                    <w:r w:rsidRPr="00DB67FE">
                      <w:rPr>
                        <w:rFonts w:ascii="Arial" w:hAnsi="Arial"/>
                        <w:sz w:val="16"/>
                      </w:rPr>
                      <w:t>Sanitär- und Heizungssysteme</w:t>
                    </w:r>
                  </w:p>
                  <w:p w14:paraId="778F3326" w14:textId="77777777" w:rsidR="00B3568C" w:rsidRPr="00DB67FE" w:rsidRDefault="00B3568C" w:rsidP="00B3568C">
                    <w:pPr>
                      <w:rPr>
                        <w:rFonts w:ascii="Arial" w:hAnsi="Arial"/>
                        <w:sz w:val="16"/>
                      </w:rPr>
                    </w:pPr>
                    <w:r w:rsidRPr="00DB67FE">
                      <w:rPr>
                        <w:rFonts w:ascii="Arial" w:hAnsi="Arial"/>
                        <w:sz w:val="16"/>
                      </w:rPr>
                      <w:t>Postfach 430/440</w:t>
                    </w:r>
                  </w:p>
                  <w:p w14:paraId="4BAA3435" w14:textId="77777777" w:rsidR="00B3568C" w:rsidRPr="00DB67FE" w:rsidRDefault="00B3568C" w:rsidP="00B3568C">
                    <w:pPr>
                      <w:rPr>
                        <w:rFonts w:ascii="Arial" w:hAnsi="Arial"/>
                        <w:sz w:val="16"/>
                      </w:rPr>
                    </w:pPr>
                    <w:r w:rsidRPr="00DB67FE">
                      <w:rPr>
                        <w:rFonts w:ascii="Arial" w:hAnsi="Arial"/>
                        <w:sz w:val="16"/>
                      </w:rPr>
                      <w:t>57428 Attendorn</w:t>
                    </w:r>
                  </w:p>
                  <w:p w14:paraId="5BA1ADBE" w14:textId="77777777" w:rsidR="00B3568C" w:rsidRPr="00DB67FE" w:rsidRDefault="00B3568C" w:rsidP="00B3568C">
                    <w:pPr>
                      <w:rPr>
                        <w:rFonts w:ascii="Arial" w:hAnsi="Arial"/>
                        <w:sz w:val="16"/>
                      </w:rPr>
                    </w:pPr>
                    <w:r w:rsidRPr="00DB67FE">
                      <w:rPr>
                        <w:rFonts w:ascii="Arial" w:hAnsi="Arial"/>
                        <w:sz w:val="16"/>
                      </w:rPr>
                      <w:t>Kontakt: Katharina Schulte</w:t>
                    </w:r>
                  </w:p>
                  <w:p w14:paraId="64933FB7" w14:textId="77777777" w:rsidR="00B3568C" w:rsidRPr="00CE209D" w:rsidRDefault="00B3568C" w:rsidP="00B3568C">
                    <w:pPr>
                      <w:rPr>
                        <w:rFonts w:ascii="Arial" w:hAnsi="Arial"/>
                        <w:sz w:val="16"/>
                        <w:rPrChange w:id="2" w:author="Hummeltenberg, Juliane" w:date="2024-02-08T16:48:00Z">
                          <w:rPr>
                            <w:rFonts w:ascii="Arial" w:hAnsi="Arial"/>
                            <w:sz w:val="16"/>
                            <w:lang w:val="en-US"/>
                          </w:rPr>
                        </w:rPrChange>
                      </w:rPr>
                    </w:pPr>
                    <w:r w:rsidRPr="00CE209D">
                      <w:rPr>
                        <w:rFonts w:ascii="Arial" w:hAnsi="Arial"/>
                        <w:sz w:val="16"/>
                        <w:rPrChange w:id="3" w:author="Hummeltenberg, Juliane" w:date="2024-02-08T16:48:00Z">
                          <w:rPr>
                            <w:rFonts w:ascii="Arial" w:hAnsi="Arial"/>
                            <w:sz w:val="16"/>
                            <w:lang w:val="en-US"/>
                          </w:rPr>
                        </w:rPrChange>
                      </w:rPr>
                      <w:t>Public Relations</w:t>
                    </w:r>
                  </w:p>
                  <w:p w14:paraId="00004CB1"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268AC36C"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3477C4A7"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71C007B1"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238B5D1D" wp14:editId="347FE905">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mmeltenberg, Juliane">
    <w15:presenceInfo w15:providerId="AD" w15:userId="S::Juliane.Hummeltenberg@viega.de::957e4802-3e95-4e9f-96c5-2eb28e8d8b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9A"/>
    <w:rsid w:val="000029D6"/>
    <w:rsid w:val="0000321E"/>
    <w:rsid w:val="00006A74"/>
    <w:rsid w:val="00022726"/>
    <w:rsid w:val="000230B5"/>
    <w:rsid w:val="000365CF"/>
    <w:rsid w:val="000740D4"/>
    <w:rsid w:val="0007523F"/>
    <w:rsid w:val="0007777A"/>
    <w:rsid w:val="000A067A"/>
    <w:rsid w:val="000A1DD4"/>
    <w:rsid w:val="000A65A8"/>
    <w:rsid w:val="000A6F87"/>
    <w:rsid w:val="000C4132"/>
    <w:rsid w:val="000C459C"/>
    <w:rsid w:val="000C51A0"/>
    <w:rsid w:val="000E2D7A"/>
    <w:rsid w:val="000E3B5C"/>
    <w:rsid w:val="000E5C57"/>
    <w:rsid w:val="000E662D"/>
    <w:rsid w:val="000E66D8"/>
    <w:rsid w:val="000F0C32"/>
    <w:rsid w:val="00130592"/>
    <w:rsid w:val="00130CA5"/>
    <w:rsid w:val="001349EF"/>
    <w:rsid w:val="00134D6B"/>
    <w:rsid w:val="001577B2"/>
    <w:rsid w:val="00161E90"/>
    <w:rsid w:val="001665FA"/>
    <w:rsid w:val="0016780A"/>
    <w:rsid w:val="00173AB7"/>
    <w:rsid w:val="001847E1"/>
    <w:rsid w:val="001879AF"/>
    <w:rsid w:val="001B14E2"/>
    <w:rsid w:val="001B5C12"/>
    <w:rsid w:val="001C51DA"/>
    <w:rsid w:val="001C6208"/>
    <w:rsid w:val="001D6C79"/>
    <w:rsid w:val="001D7E07"/>
    <w:rsid w:val="001E0EBF"/>
    <w:rsid w:val="001F2594"/>
    <w:rsid w:val="00206810"/>
    <w:rsid w:val="0022484B"/>
    <w:rsid w:val="00225975"/>
    <w:rsid w:val="0023058C"/>
    <w:rsid w:val="00241479"/>
    <w:rsid w:val="00246A7D"/>
    <w:rsid w:val="00251B3F"/>
    <w:rsid w:val="0025483E"/>
    <w:rsid w:val="002613D5"/>
    <w:rsid w:val="00261F21"/>
    <w:rsid w:val="00274F8F"/>
    <w:rsid w:val="002862FA"/>
    <w:rsid w:val="0029057F"/>
    <w:rsid w:val="00294019"/>
    <w:rsid w:val="00296155"/>
    <w:rsid w:val="002A1AFF"/>
    <w:rsid w:val="002A5DC2"/>
    <w:rsid w:val="002A7A70"/>
    <w:rsid w:val="002A7CBA"/>
    <w:rsid w:val="002B19B4"/>
    <w:rsid w:val="002B5F69"/>
    <w:rsid w:val="002B74D3"/>
    <w:rsid w:val="002E3ECE"/>
    <w:rsid w:val="002E52BD"/>
    <w:rsid w:val="002E5E72"/>
    <w:rsid w:val="002E796E"/>
    <w:rsid w:val="002F01AF"/>
    <w:rsid w:val="002F0285"/>
    <w:rsid w:val="002F6617"/>
    <w:rsid w:val="00303020"/>
    <w:rsid w:val="003100B5"/>
    <w:rsid w:val="003253A6"/>
    <w:rsid w:val="00326B67"/>
    <w:rsid w:val="003323AA"/>
    <w:rsid w:val="003456A0"/>
    <w:rsid w:val="00347231"/>
    <w:rsid w:val="003479EC"/>
    <w:rsid w:val="0035439A"/>
    <w:rsid w:val="00360F3D"/>
    <w:rsid w:val="00372D80"/>
    <w:rsid w:val="00391DF3"/>
    <w:rsid w:val="003A60A2"/>
    <w:rsid w:val="003C109D"/>
    <w:rsid w:val="003C5C03"/>
    <w:rsid w:val="003D12D4"/>
    <w:rsid w:val="003D183C"/>
    <w:rsid w:val="003D1E78"/>
    <w:rsid w:val="003D7B01"/>
    <w:rsid w:val="003E0300"/>
    <w:rsid w:val="003E0F70"/>
    <w:rsid w:val="003E29E5"/>
    <w:rsid w:val="003E68F8"/>
    <w:rsid w:val="003E6D11"/>
    <w:rsid w:val="00400C65"/>
    <w:rsid w:val="004011CD"/>
    <w:rsid w:val="00405BD8"/>
    <w:rsid w:val="004072C0"/>
    <w:rsid w:val="00416B47"/>
    <w:rsid w:val="00417BF8"/>
    <w:rsid w:val="00426248"/>
    <w:rsid w:val="00434B8A"/>
    <w:rsid w:val="0045075C"/>
    <w:rsid w:val="00461A76"/>
    <w:rsid w:val="0048226A"/>
    <w:rsid w:val="00485E5B"/>
    <w:rsid w:val="00486693"/>
    <w:rsid w:val="004A55E4"/>
    <w:rsid w:val="004B4155"/>
    <w:rsid w:val="004B7403"/>
    <w:rsid w:val="004D50E7"/>
    <w:rsid w:val="004D5D30"/>
    <w:rsid w:val="004E1F9B"/>
    <w:rsid w:val="004E2428"/>
    <w:rsid w:val="004E3D79"/>
    <w:rsid w:val="004E5357"/>
    <w:rsid w:val="005024A1"/>
    <w:rsid w:val="00524692"/>
    <w:rsid w:val="00533151"/>
    <w:rsid w:val="00545157"/>
    <w:rsid w:val="00573809"/>
    <w:rsid w:val="0057413C"/>
    <w:rsid w:val="00576C60"/>
    <w:rsid w:val="0058161A"/>
    <w:rsid w:val="00582BE7"/>
    <w:rsid w:val="005A73A0"/>
    <w:rsid w:val="005B0E17"/>
    <w:rsid w:val="005B7AE0"/>
    <w:rsid w:val="005C648C"/>
    <w:rsid w:val="005F0D62"/>
    <w:rsid w:val="005F4D0B"/>
    <w:rsid w:val="005F79B9"/>
    <w:rsid w:val="0062166F"/>
    <w:rsid w:val="00624F0D"/>
    <w:rsid w:val="00646438"/>
    <w:rsid w:val="006523BB"/>
    <w:rsid w:val="00684A10"/>
    <w:rsid w:val="00691E5C"/>
    <w:rsid w:val="006C0762"/>
    <w:rsid w:val="006C0C1E"/>
    <w:rsid w:val="006C5304"/>
    <w:rsid w:val="006C6999"/>
    <w:rsid w:val="006E2BC0"/>
    <w:rsid w:val="006E5457"/>
    <w:rsid w:val="006F3C27"/>
    <w:rsid w:val="006F4FA6"/>
    <w:rsid w:val="00705570"/>
    <w:rsid w:val="0070568B"/>
    <w:rsid w:val="00706F3E"/>
    <w:rsid w:val="00707488"/>
    <w:rsid w:val="00720D57"/>
    <w:rsid w:val="00731B7C"/>
    <w:rsid w:val="00736C0E"/>
    <w:rsid w:val="00740EFB"/>
    <w:rsid w:val="00741FF8"/>
    <w:rsid w:val="00750CDF"/>
    <w:rsid w:val="00781C57"/>
    <w:rsid w:val="007824BD"/>
    <w:rsid w:val="007A740D"/>
    <w:rsid w:val="007B165B"/>
    <w:rsid w:val="007C439C"/>
    <w:rsid w:val="007D0063"/>
    <w:rsid w:val="007E5C6C"/>
    <w:rsid w:val="007E6B06"/>
    <w:rsid w:val="007F4A8C"/>
    <w:rsid w:val="00804B86"/>
    <w:rsid w:val="00862636"/>
    <w:rsid w:val="00866069"/>
    <w:rsid w:val="00866B5A"/>
    <w:rsid w:val="00874509"/>
    <w:rsid w:val="00876C04"/>
    <w:rsid w:val="00880584"/>
    <w:rsid w:val="0089136B"/>
    <w:rsid w:val="008962C5"/>
    <w:rsid w:val="008B5767"/>
    <w:rsid w:val="008B6912"/>
    <w:rsid w:val="008C41A7"/>
    <w:rsid w:val="008C5A63"/>
    <w:rsid w:val="008C7517"/>
    <w:rsid w:val="008D2BE3"/>
    <w:rsid w:val="008E37FA"/>
    <w:rsid w:val="008E4DF9"/>
    <w:rsid w:val="00901A50"/>
    <w:rsid w:val="00901D67"/>
    <w:rsid w:val="00904B3B"/>
    <w:rsid w:val="00916F5C"/>
    <w:rsid w:val="00920CEB"/>
    <w:rsid w:val="00932049"/>
    <w:rsid w:val="0093689A"/>
    <w:rsid w:val="009405CF"/>
    <w:rsid w:val="00942559"/>
    <w:rsid w:val="009439B0"/>
    <w:rsid w:val="00946F7B"/>
    <w:rsid w:val="00976212"/>
    <w:rsid w:val="009B3AC4"/>
    <w:rsid w:val="009C326B"/>
    <w:rsid w:val="009C4885"/>
    <w:rsid w:val="009D54E2"/>
    <w:rsid w:val="009E277C"/>
    <w:rsid w:val="009F6D18"/>
    <w:rsid w:val="00A02318"/>
    <w:rsid w:val="00A13A97"/>
    <w:rsid w:val="00A15A11"/>
    <w:rsid w:val="00A20A21"/>
    <w:rsid w:val="00A2274B"/>
    <w:rsid w:val="00A340B1"/>
    <w:rsid w:val="00A40C1C"/>
    <w:rsid w:val="00A46EF2"/>
    <w:rsid w:val="00A525B6"/>
    <w:rsid w:val="00A60FD8"/>
    <w:rsid w:val="00A63631"/>
    <w:rsid w:val="00A64FAF"/>
    <w:rsid w:val="00A711D9"/>
    <w:rsid w:val="00A71221"/>
    <w:rsid w:val="00A75713"/>
    <w:rsid w:val="00A80274"/>
    <w:rsid w:val="00AA04F6"/>
    <w:rsid w:val="00AB3853"/>
    <w:rsid w:val="00AB6CF3"/>
    <w:rsid w:val="00AD1EDD"/>
    <w:rsid w:val="00AE0F8F"/>
    <w:rsid w:val="00AF098E"/>
    <w:rsid w:val="00AF3DF5"/>
    <w:rsid w:val="00AF4D01"/>
    <w:rsid w:val="00B1045E"/>
    <w:rsid w:val="00B208EC"/>
    <w:rsid w:val="00B24971"/>
    <w:rsid w:val="00B3568C"/>
    <w:rsid w:val="00B65BC7"/>
    <w:rsid w:val="00B90FB7"/>
    <w:rsid w:val="00BA1829"/>
    <w:rsid w:val="00BA7259"/>
    <w:rsid w:val="00BB657E"/>
    <w:rsid w:val="00BB78E0"/>
    <w:rsid w:val="00BC15E5"/>
    <w:rsid w:val="00BD1490"/>
    <w:rsid w:val="00BD27BA"/>
    <w:rsid w:val="00C01D6F"/>
    <w:rsid w:val="00C065BA"/>
    <w:rsid w:val="00C0729B"/>
    <w:rsid w:val="00C16761"/>
    <w:rsid w:val="00C274D0"/>
    <w:rsid w:val="00C301ED"/>
    <w:rsid w:val="00C469C7"/>
    <w:rsid w:val="00C74989"/>
    <w:rsid w:val="00C7667F"/>
    <w:rsid w:val="00C87953"/>
    <w:rsid w:val="00C9697A"/>
    <w:rsid w:val="00CA0840"/>
    <w:rsid w:val="00CA4B19"/>
    <w:rsid w:val="00CA771C"/>
    <w:rsid w:val="00CB1851"/>
    <w:rsid w:val="00CB7977"/>
    <w:rsid w:val="00CE209D"/>
    <w:rsid w:val="00CE30CA"/>
    <w:rsid w:val="00CE389C"/>
    <w:rsid w:val="00CF3CAC"/>
    <w:rsid w:val="00CF5804"/>
    <w:rsid w:val="00CF69BE"/>
    <w:rsid w:val="00D14D40"/>
    <w:rsid w:val="00D20F37"/>
    <w:rsid w:val="00D27B78"/>
    <w:rsid w:val="00D339AD"/>
    <w:rsid w:val="00D409F3"/>
    <w:rsid w:val="00D666F4"/>
    <w:rsid w:val="00D768B1"/>
    <w:rsid w:val="00DA5B5E"/>
    <w:rsid w:val="00DA6D72"/>
    <w:rsid w:val="00DC78E6"/>
    <w:rsid w:val="00DE01CC"/>
    <w:rsid w:val="00DE5949"/>
    <w:rsid w:val="00DE7251"/>
    <w:rsid w:val="00DF3EAA"/>
    <w:rsid w:val="00E03347"/>
    <w:rsid w:val="00E06B51"/>
    <w:rsid w:val="00E1167C"/>
    <w:rsid w:val="00E24DB0"/>
    <w:rsid w:val="00E35256"/>
    <w:rsid w:val="00E35F32"/>
    <w:rsid w:val="00E5603C"/>
    <w:rsid w:val="00E728BA"/>
    <w:rsid w:val="00E74944"/>
    <w:rsid w:val="00E75309"/>
    <w:rsid w:val="00E85CE7"/>
    <w:rsid w:val="00E916A1"/>
    <w:rsid w:val="00EC54AC"/>
    <w:rsid w:val="00ED06E7"/>
    <w:rsid w:val="00EE7B07"/>
    <w:rsid w:val="00EF0E5C"/>
    <w:rsid w:val="00F05D98"/>
    <w:rsid w:val="00F100E7"/>
    <w:rsid w:val="00F20AAA"/>
    <w:rsid w:val="00F35B93"/>
    <w:rsid w:val="00F463F8"/>
    <w:rsid w:val="00F52158"/>
    <w:rsid w:val="00F72175"/>
    <w:rsid w:val="00F72E86"/>
    <w:rsid w:val="00F9540E"/>
    <w:rsid w:val="00FA17B1"/>
    <w:rsid w:val="00FB0D35"/>
    <w:rsid w:val="00FB1730"/>
    <w:rsid w:val="00FC2BCA"/>
    <w:rsid w:val="00FC4A2A"/>
    <w:rsid w:val="00FC6A1A"/>
    <w:rsid w:val="00FC7674"/>
    <w:rsid w:val="00FD091E"/>
    <w:rsid w:val="00FE125C"/>
    <w:rsid w:val="00FF2B3E"/>
    <w:rsid w:val="00FF3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87EC87E"/>
  <w15:docId w15:val="{B438A3AC-6560-4406-A123-B1A5F981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CE209D"/>
    <w:pPr>
      <w:tabs>
        <w:tab w:val="left" w:pos="2835"/>
      </w:tabs>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styleId="Kommentarthema">
    <w:name w:val="annotation subject"/>
    <w:basedOn w:val="Kommentartext"/>
    <w:next w:val="Kommentartext"/>
    <w:link w:val="KommentarthemaZchn"/>
    <w:semiHidden/>
    <w:unhideWhenUsed/>
    <w:rsid w:val="00206810"/>
    <w:rPr>
      <w:b/>
      <w:bCs/>
    </w:rPr>
  </w:style>
  <w:style w:type="character" w:customStyle="1" w:styleId="KommentartextZchn">
    <w:name w:val="Kommentartext Zchn"/>
    <w:basedOn w:val="Absatz-Standardschriftart"/>
    <w:link w:val="Kommentartext"/>
    <w:semiHidden/>
    <w:rsid w:val="00206810"/>
  </w:style>
  <w:style w:type="character" w:customStyle="1" w:styleId="KommentarthemaZchn">
    <w:name w:val="Kommentarthema Zchn"/>
    <w:basedOn w:val="KommentartextZchn"/>
    <w:link w:val="Kommentarthema"/>
    <w:semiHidden/>
    <w:rsid w:val="00206810"/>
    <w:rPr>
      <w:b/>
      <w:bCs/>
    </w:rPr>
  </w:style>
  <w:style w:type="paragraph" w:styleId="berarbeitung">
    <w:name w:val="Revision"/>
    <w:hidden/>
    <w:uiPriority w:val="99"/>
    <w:semiHidden/>
    <w:rsid w:val="00CF580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988902345">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20" ma:contentTypeDescription="Ein neues Dokument erstellen." ma:contentTypeScope="" ma:versionID="e21908a67742408aba7d3f8eec3bfd4d">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c17f2b36e96630a42a671d61bea34745"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element ref="ns2:Erstellta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rstelltam" ma:index="26" nillable="true" ma:displayName="Erstellt am" ma:description="Wann wurde das Dokument erstellt" ma:format="DateOnly" ma:internalName="Erstellta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7ad421-ff09-4b6b-a01f-296888bd0331"/>
    <lcf76f155ced4ddcb4097134ff3c332f xmlns="4189b55e-93aa-4f60-a82a-141c09bb7dd9">
      <Terms xmlns="http://schemas.microsoft.com/office/infopath/2007/PartnerControls"/>
    </lcf76f155ced4ddcb4097134ff3c332f>
    <BANFerstellt xmlns="4189b55e-93aa-4f60-a82a-141c09bb7dd9">false</BANFerstellt>
    <Erstelltam xmlns="4189b55e-93aa-4f60-a82a-141c09bb7dd9" xsi:nil="true"/>
  </documentManagement>
</p:properties>
</file>

<file path=customXml/itemProps1.xml><?xml version="1.0" encoding="utf-8"?>
<ds:datastoreItem xmlns:ds="http://schemas.openxmlformats.org/officeDocument/2006/customXml" ds:itemID="{8F687747-3B33-4B40-BF6E-2FE62993E077}">
  <ds:schemaRefs>
    <ds:schemaRef ds:uri="http://schemas.microsoft.com/sharepoint/v3/contenttype/forms"/>
  </ds:schemaRefs>
</ds:datastoreItem>
</file>

<file path=customXml/itemProps2.xml><?xml version="1.0" encoding="utf-8"?>
<ds:datastoreItem xmlns:ds="http://schemas.openxmlformats.org/officeDocument/2006/customXml" ds:itemID="{379DA053-ED7C-4E7F-81C3-868166CB5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EA0002-B86B-4FC5-8B06-F64FC8587A3D}">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557ad421-ff09-4b6b-a01f-296888bd0331"/>
    <ds:schemaRef ds:uri="4189b55e-93aa-4f60-a82a-141c09bb7dd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788</Words>
  <Characters>5557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4</cp:revision>
  <cp:lastPrinted>2009-01-16T11:46:00Z</cp:lastPrinted>
  <dcterms:created xsi:type="dcterms:W3CDTF">2024-02-08T15:50:00Z</dcterms:created>
  <dcterms:modified xsi:type="dcterms:W3CDTF">2024-02-15T15:18:00Z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2024-01-12T14:23:59Z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ff12e50d-1ade-47db-95e7-29c49c87536c</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