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F460" w14:textId="22C64DFF" w:rsidR="00976212" w:rsidRPr="00377BE0" w:rsidRDefault="00741FF8" w:rsidP="00976212">
      <w:pPr>
        <w:pStyle w:val="Textkrper"/>
        <w:spacing w:line="300" w:lineRule="auto"/>
        <w:rPr>
          <w:sz w:val="28"/>
          <w:szCs w:val="28"/>
          <w:u w:val="single"/>
        </w:rPr>
      </w:pPr>
      <w:r w:rsidRPr="00377BE0">
        <w:rPr>
          <w:sz w:val="28"/>
          <w:szCs w:val="28"/>
          <w:u w:val="single"/>
        </w:rPr>
        <w:t xml:space="preserve">Viega auf der </w:t>
      </w:r>
      <w:r w:rsidRPr="009B038C">
        <w:rPr>
          <w:sz w:val="28"/>
          <w:szCs w:val="28"/>
          <w:u w:val="single"/>
        </w:rPr>
        <w:t>digitalBAU</w:t>
      </w:r>
      <w:r w:rsidRPr="00377BE0">
        <w:rPr>
          <w:sz w:val="28"/>
          <w:szCs w:val="28"/>
          <w:u w:val="single"/>
        </w:rPr>
        <w:t xml:space="preserve"> 2024; Halle </w:t>
      </w:r>
      <w:r w:rsidR="009B038C" w:rsidRPr="00377BE0">
        <w:rPr>
          <w:sz w:val="28"/>
          <w:szCs w:val="28"/>
          <w:u w:val="single"/>
        </w:rPr>
        <w:t>4.2</w:t>
      </w:r>
      <w:r w:rsidRPr="00377BE0">
        <w:rPr>
          <w:sz w:val="28"/>
          <w:szCs w:val="28"/>
          <w:u w:val="single"/>
        </w:rPr>
        <w:t xml:space="preserve">, Stand </w:t>
      </w:r>
      <w:r w:rsidR="009B038C" w:rsidRPr="00377BE0">
        <w:rPr>
          <w:sz w:val="28"/>
          <w:szCs w:val="28"/>
          <w:u w:val="single"/>
        </w:rPr>
        <w:t>606</w:t>
      </w:r>
    </w:p>
    <w:p w14:paraId="27365097" w14:textId="77777777" w:rsidR="00976212" w:rsidRPr="00377BE0" w:rsidRDefault="00976212" w:rsidP="00976212">
      <w:pPr>
        <w:pStyle w:val="Textkrper"/>
        <w:spacing w:line="300" w:lineRule="auto"/>
        <w:rPr>
          <w:sz w:val="28"/>
          <w:szCs w:val="28"/>
          <w:u w:val="single"/>
        </w:rPr>
      </w:pPr>
    </w:p>
    <w:p w14:paraId="095A9B3F" w14:textId="058FA4B0" w:rsidR="00976212" w:rsidRPr="00377BE0" w:rsidRDefault="000A3A70" w:rsidP="00976212">
      <w:pPr>
        <w:pStyle w:val="Textkrper"/>
        <w:spacing w:line="300" w:lineRule="auto"/>
        <w:rPr>
          <w:sz w:val="28"/>
          <w:szCs w:val="28"/>
          <w:u w:val="single"/>
        </w:rPr>
      </w:pPr>
      <w:r>
        <w:rPr>
          <w:sz w:val="28"/>
          <w:szCs w:val="28"/>
          <w:u w:val="single"/>
        </w:rPr>
        <w:t>Basis für den digitalen Transformationsprozess</w:t>
      </w:r>
      <w:r w:rsidR="009F7973" w:rsidRPr="00377BE0">
        <w:rPr>
          <w:sz w:val="28"/>
          <w:szCs w:val="28"/>
          <w:u w:val="single"/>
        </w:rPr>
        <w:t xml:space="preserve">: </w:t>
      </w:r>
    </w:p>
    <w:p w14:paraId="62D9A31E" w14:textId="7402795B" w:rsidR="006C0762" w:rsidRPr="00377BE0" w:rsidRDefault="006C0762" w:rsidP="006C0762">
      <w:pPr>
        <w:pStyle w:val="Textkrper"/>
        <w:spacing w:line="300" w:lineRule="auto"/>
        <w:rPr>
          <w:sz w:val="28"/>
          <w:szCs w:val="28"/>
          <w:u w:val="single"/>
        </w:rPr>
      </w:pPr>
    </w:p>
    <w:p w14:paraId="6C0B8854" w14:textId="0DC2430C" w:rsidR="006C0762" w:rsidRPr="000A3A70" w:rsidRDefault="00A47CEF" w:rsidP="006C0762">
      <w:pPr>
        <w:pStyle w:val="Textkrper"/>
        <w:spacing w:line="300" w:lineRule="auto"/>
        <w:rPr>
          <w:b/>
          <w:bCs/>
          <w:sz w:val="36"/>
          <w:szCs w:val="36"/>
        </w:rPr>
      </w:pPr>
      <w:r>
        <w:rPr>
          <w:b/>
          <w:sz w:val="36"/>
          <w:szCs w:val="36"/>
        </w:rPr>
        <w:t>Viega</w:t>
      </w:r>
      <w:r w:rsidR="00F23B7B">
        <w:rPr>
          <w:b/>
          <w:sz w:val="36"/>
          <w:szCs w:val="36"/>
        </w:rPr>
        <w:t xml:space="preserve"> </w:t>
      </w:r>
      <w:r w:rsidR="006D6928">
        <w:rPr>
          <w:b/>
          <w:sz w:val="36"/>
          <w:szCs w:val="36"/>
        </w:rPr>
        <w:t>Softwarelösungen</w:t>
      </w:r>
      <w:r w:rsidR="000A3A70">
        <w:rPr>
          <w:rStyle w:val="Kommentarzeichen"/>
          <w:rFonts w:ascii="Times New Roman" w:hAnsi="Times New Roman"/>
          <w:color w:val="auto"/>
        </w:rPr>
        <w:t xml:space="preserve"> </w:t>
      </w:r>
      <w:r w:rsidR="000A3A70" w:rsidRPr="000A3A70">
        <w:rPr>
          <w:b/>
          <w:bCs/>
          <w:sz w:val="36"/>
          <w:szCs w:val="36"/>
        </w:rPr>
        <w:t>für die Technische Gebäudeausrüstung</w:t>
      </w:r>
    </w:p>
    <w:p w14:paraId="1179EC97" w14:textId="77777777" w:rsidR="006C0762" w:rsidRPr="003A60A2" w:rsidRDefault="006C0762" w:rsidP="006C0762">
      <w:pPr>
        <w:pStyle w:val="Textkrper"/>
        <w:spacing w:line="300" w:lineRule="auto"/>
      </w:pPr>
    </w:p>
    <w:p w14:paraId="49D34939" w14:textId="6695554D" w:rsidR="004B0783" w:rsidRDefault="006C0762" w:rsidP="00415119">
      <w:pPr>
        <w:pStyle w:val="Intro"/>
      </w:pPr>
      <w:r w:rsidRPr="00E23102">
        <w:t xml:space="preserve">Attendorn, </w:t>
      </w:r>
      <w:r w:rsidR="00B21343" w:rsidRPr="00B21343">
        <w:t>20</w:t>
      </w:r>
      <w:r w:rsidR="00485E5B" w:rsidRPr="00B21343">
        <w:t>.</w:t>
      </w:r>
      <w:r w:rsidRPr="00B21343">
        <w:t xml:space="preserve"> </w:t>
      </w:r>
      <w:r w:rsidR="007C7D8A" w:rsidRPr="00B21343">
        <w:t xml:space="preserve">Februar </w:t>
      </w:r>
      <w:r w:rsidR="005024A1" w:rsidRPr="00B21343">
        <w:t>20</w:t>
      </w:r>
      <w:r w:rsidR="008C7517" w:rsidRPr="00B21343">
        <w:t>2</w:t>
      </w:r>
      <w:r w:rsidR="005D0450" w:rsidRPr="00B21343">
        <w:t>4</w:t>
      </w:r>
      <w:r w:rsidRPr="00B21343">
        <w:t xml:space="preserve"> –</w:t>
      </w:r>
      <w:r w:rsidR="00BD27BA" w:rsidRPr="00E23102">
        <w:t xml:space="preserve"> </w:t>
      </w:r>
      <w:r w:rsidR="004B0783">
        <w:t xml:space="preserve">Der Bausektor steht vor großen Herausforderungen: </w:t>
      </w:r>
      <w:r w:rsidR="004B0783" w:rsidRPr="00D166C2">
        <w:rPr>
          <w:rFonts w:cs="Arial"/>
          <w:bCs/>
        </w:rPr>
        <w:t>Der Bedarf, nachhaltige Gebäude zu errichten oder Altbauten energetisch zu sanieren, steht jedoch einem großen Fachkräftemangel gegenüber. Digitales Bauen ist eine Antwort auf die Aufgabe, den Gebäudesektor nachhaltiger und Bauprozesse wirtschaftlicher und effizienter zu machen.</w:t>
      </w:r>
      <w:r w:rsidR="004B0783">
        <w:rPr>
          <w:rFonts w:cs="Arial"/>
          <w:bCs/>
        </w:rPr>
        <w:t xml:space="preserve"> Doch für die Umsetzung neuer Arbeitsmethoden wie die Integrale Planung mit BIM braucht es auch </w:t>
      </w:r>
      <w:r w:rsidR="00085882">
        <w:rPr>
          <w:rFonts w:cs="Arial"/>
          <w:bCs/>
        </w:rPr>
        <w:t xml:space="preserve">die entsprechende Infrastruktur. </w:t>
      </w:r>
      <w:r w:rsidR="00AD5D43">
        <w:rPr>
          <w:rFonts w:cs="Arial"/>
          <w:bCs/>
        </w:rPr>
        <w:t xml:space="preserve">Viega bietet unter dem Serviceangebot </w:t>
      </w:r>
      <w:r w:rsidR="00AD5D43" w:rsidRPr="0051397F">
        <w:t xml:space="preserve">„Viega Building Intelligence – Your BIM Solutions“ </w:t>
      </w:r>
      <w:r w:rsidR="00AD5D43">
        <w:t xml:space="preserve">aktuelle Softwarelösungen </w:t>
      </w:r>
      <w:r w:rsidR="00AD5D43" w:rsidRPr="00E23102">
        <w:t>für Planung, Modellierung und Berechnung</w:t>
      </w:r>
      <w:r w:rsidR="00AD5D43">
        <w:t xml:space="preserve"> an.</w:t>
      </w:r>
    </w:p>
    <w:p w14:paraId="600C0A9C" w14:textId="77777777" w:rsidR="007850F1" w:rsidRDefault="007850F1" w:rsidP="00415119">
      <w:pPr>
        <w:pStyle w:val="Intro"/>
      </w:pPr>
    </w:p>
    <w:p w14:paraId="19B05D09" w14:textId="7B28E4B4" w:rsidR="000A3A70" w:rsidRDefault="00F6346B" w:rsidP="00F752CF">
      <w:pPr>
        <w:pStyle w:val="Textkrper"/>
        <w:spacing w:line="300" w:lineRule="auto"/>
      </w:pPr>
      <w:r w:rsidRPr="00F6346B">
        <w:t xml:space="preserve">Digitales Bauen </w:t>
      </w:r>
      <w:r>
        <w:t xml:space="preserve">wird zu einem </w:t>
      </w:r>
      <w:r w:rsidR="001F2646">
        <w:t>wichtigen</w:t>
      </w:r>
      <w:r>
        <w:t xml:space="preserve"> Ansatz, um die zentralen Herausforderungen des Bauens von morgen zu bewältigen. </w:t>
      </w:r>
      <w:r w:rsidR="00AD5D43">
        <w:t xml:space="preserve">Der Beweis: das neue interaktive Weiterbildungszentrum „Viega World“, das ein Leuchtturmprojekt für das Bauen von morgen und Nachhaltigkeit ist. </w:t>
      </w:r>
      <w:r w:rsidR="000A3A70">
        <w:t>Aktuelle Softwarelösungen waren für die erfolgreiche Umsetzung unabdingbar.</w:t>
      </w:r>
    </w:p>
    <w:p w14:paraId="58698984" w14:textId="77777777" w:rsidR="00A86F8C" w:rsidRDefault="00A86F8C" w:rsidP="00A86F8C">
      <w:pPr>
        <w:pStyle w:val="Textkrper"/>
        <w:spacing w:line="300" w:lineRule="auto"/>
        <w:rPr>
          <w:b/>
          <w:bCs/>
        </w:rPr>
      </w:pPr>
    </w:p>
    <w:p w14:paraId="0C5C4DA8" w14:textId="63CD74E0" w:rsidR="00A86F8C" w:rsidRPr="00A86F8C" w:rsidRDefault="00A86F8C" w:rsidP="00F752CF">
      <w:pPr>
        <w:pStyle w:val="Textkrper"/>
        <w:spacing w:line="300" w:lineRule="auto"/>
        <w:rPr>
          <w:b/>
          <w:bCs/>
        </w:rPr>
      </w:pPr>
      <w:r w:rsidRPr="00743261">
        <w:rPr>
          <w:b/>
          <w:bCs/>
        </w:rPr>
        <w:t>Welche Software für welche Zielsetzung?</w:t>
      </w:r>
    </w:p>
    <w:p w14:paraId="645F10CC" w14:textId="316375F4" w:rsidR="00A86F8C" w:rsidRDefault="00E72058" w:rsidP="00F752CF">
      <w:pPr>
        <w:pStyle w:val="Textkrper"/>
        <w:spacing w:line="300" w:lineRule="auto"/>
      </w:pPr>
      <w:r>
        <w:t xml:space="preserve">Viega bietet </w:t>
      </w:r>
      <w:r w:rsidR="000A3A70">
        <w:t xml:space="preserve">Softwarelösungen </w:t>
      </w:r>
      <w:r w:rsidR="00C2329B">
        <w:t xml:space="preserve">für Fachplaner und Fachhandwerker seit vielen Jahren an. </w:t>
      </w:r>
      <w:r w:rsidR="00297DF8">
        <w:t>Dazu gehört die</w:t>
      </w:r>
      <w:r w:rsidR="00F752CF">
        <w:t xml:space="preserve"> </w:t>
      </w:r>
      <w:r w:rsidR="00297DF8">
        <w:t>etablierte</w:t>
      </w:r>
      <w:r w:rsidR="00675EF8">
        <w:t xml:space="preserve"> </w:t>
      </w:r>
      <w:r w:rsidR="00F752CF" w:rsidRPr="00F752CF">
        <w:t>Softwarelösung</w:t>
      </w:r>
      <w:r w:rsidR="00F752CF">
        <w:t xml:space="preserve"> „Viptool Engineering“. </w:t>
      </w:r>
      <w:r w:rsidR="00675EF8">
        <w:t xml:space="preserve">Sie ist </w:t>
      </w:r>
      <w:r w:rsidR="00675EF8" w:rsidRPr="00F752CF">
        <w:t xml:space="preserve">auf die </w:t>
      </w:r>
      <w:r w:rsidR="00297DF8">
        <w:t xml:space="preserve">individuellen </w:t>
      </w:r>
      <w:r w:rsidR="00675EF8" w:rsidRPr="00F752CF">
        <w:t xml:space="preserve">Bedürfnisse von </w:t>
      </w:r>
      <w:r w:rsidR="00675EF8">
        <w:t>Fachp</w:t>
      </w:r>
      <w:r w:rsidR="00675EF8" w:rsidRPr="00F752CF">
        <w:t>lanern abgestimmt</w:t>
      </w:r>
      <w:r w:rsidR="00675EF8">
        <w:t>.</w:t>
      </w:r>
    </w:p>
    <w:p w14:paraId="5D1DFEFA" w14:textId="77777777" w:rsidR="00A86F8C" w:rsidRDefault="00A86F8C" w:rsidP="00F752CF">
      <w:pPr>
        <w:pStyle w:val="Textkrper"/>
        <w:spacing w:line="300" w:lineRule="auto"/>
      </w:pPr>
    </w:p>
    <w:p w14:paraId="4ED24E5B" w14:textId="45A5C241" w:rsidR="00BB3F70" w:rsidRDefault="00BB3F70" w:rsidP="00A86F8C">
      <w:pPr>
        <w:pStyle w:val="Textkrper"/>
        <w:spacing w:line="300" w:lineRule="auto"/>
      </w:pPr>
      <w:r>
        <w:t>Die bereits bekannten Vorteile von „Viptool Engineering“</w:t>
      </w:r>
      <w:r w:rsidR="00A53249">
        <w:t>,</w:t>
      </w:r>
      <w:r>
        <w:t xml:space="preserve"> intuitive Nutzeroberfläche und Services</w:t>
      </w:r>
      <w:r w:rsidR="00A53249">
        <w:t xml:space="preserve">, </w:t>
      </w:r>
      <w:r>
        <w:t xml:space="preserve">bietet </w:t>
      </w:r>
      <w:r w:rsidR="00DE31D7">
        <w:t xml:space="preserve">auch </w:t>
      </w:r>
      <w:r>
        <w:t>die „LINEAR Solutions – Viega Edition“</w:t>
      </w:r>
      <w:r w:rsidR="00A86F8C">
        <w:t xml:space="preserve">. </w:t>
      </w:r>
      <w:r w:rsidR="00A86F8C" w:rsidRPr="00A86F8C">
        <w:t xml:space="preserve">Die Applikation ist </w:t>
      </w:r>
      <w:r w:rsidR="005F1864">
        <w:t>für</w:t>
      </w:r>
      <w:r w:rsidR="00A86F8C" w:rsidRPr="00A86F8C">
        <w:t xml:space="preserve"> Autodesk Revit</w:t>
      </w:r>
      <w:r w:rsidR="00A86F8C" w:rsidRPr="00A86F8C">
        <w:rPr>
          <w:vertAlign w:val="superscript"/>
        </w:rPr>
        <w:t>®</w:t>
      </w:r>
      <w:r w:rsidR="00A86F8C" w:rsidRPr="00A86F8C">
        <w:t xml:space="preserve"> </w:t>
      </w:r>
      <w:r w:rsidR="005F1864">
        <w:t>u</w:t>
      </w:r>
      <w:r w:rsidR="00A86F8C" w:rsidRPr="00A86F8C">
        <w:t xml:space="preserve">nd </w:t>
      </w:r>
      <w:r w:rsidR="00E452FB">
        <w:t xml:space="preserve">unterstützt </w:t>
      </w:r>
      <w:r w:rsidR="00A86F8C" w:rsidRPr="00A86F8C">
        <w:t>Anwender</w:t>
      </w:r>
      <w:r w:rsidR="00E452FB">
        <w:t xml:space="preserve"> bei der </w:t>
      </w:r>
      <w:r w:rsidR="00A86F8C" w:rsidRPr="00A86F8C">
        <w:t xml:space="preserve">Konstruktion, Modellierung und Visualisierung komplexer Technischer Gebäudeausrüstung, die für </w:t>
      </w:r>
      <w:r w:rsidR="005F1864">
        <w:t xml:space="preserve">BIM-Projekte </w:t>
      </w:r>
      <w:r w:rsidR="00A86F8C" w:rsidRPr="00A86F8C">
        <w:t>typisch ist</w:t>
      </w:r>
      <w:r w:rsidR="00A53249">
        <w:t>.</w:t>
      </w:r>
      <w:r w:rsidR="00660CDA">
        <w:t xml:space="preserve"> Die „LINEAR Solutions – Viega Edition“ </w:t>
      </w:r>
      <w:r w:rsidR="00E452FB">
        <w:t xml:space="preserve">bietet alle </w:t>
      </w:r>
      <w:r w:rsidR="00660CDA">
        <w:t>durchgängige</w:t>
      </w:r>
      <w:r w:rsidR="00E452FB">
        <w:t>n</w:t>
      </w:r>
      <w:r w:rsidR="00660CDA">
        <w:t xml:space="preserve"> Workflows</w:t>
      </w:r>
      <w:r w:rsidR="00E452FB">
        <w:t xml:space="preserve"> für die Zusammenarbeit</w:t>
      </w:r>
      <w:r w:rsidR="00660CDA">
        <w:t xml:space="preserve"> </w:t>
      </w:r>
      <w:r w:rsidR="00E452FB">
        <w:t>am digitalen Modell – von der Konzeptphase bis zur TGA-Modell-Erstellung.</w:t>
      </w:r>
      <w:r w:rsidR="00660CDA">
        <w:t xml:space="preserve"> </w:t>
      </w:r>
      <w:r w:rsidR="00A86F8C">
        <w:lastRenderedPageBreak/>
        <w:t>Die notwendigen Planungswerkzeuge stehen je Gewerk</w:t>
      </w:r>
      <w:r w:rsidR="00E452FB">
        <w:t xml:space="preserve"> – </w:t>
      </w:r>
      <w:r w:rsidR="005F1864">
        <w:t xml:space="preserve">Trinkwasser, </w:t>
      </w:r>
      <w:r w:rsidR="00E452FB">
        <w:t>Heizung, Kälte, Abwasser</w:t>
      </w:r>
      <w:r w:rsidR="005F1864">
        <w:t>,</w:t>
      </w:r>
      <w:r w:rsidR="00E452FB">
        <w:t xml:space="preserve"> Gas </w:t>
      </w:r>
      <w:r w:rsidR="005F1864">
        <w:t>und Lüftung</w:t>
      </w:r>
      <w:r w:rsidR="00E452FB">
        <w:t>– zur Verfügung.</w:t>
      </w:r>
    </w:p>
    <w:p w14:paraId="3E528C0B" w14:textId="77777777" w:rsidR="00BB3F70" w:rsidRDefault="00BB3F70" w:rsidP="00F752CF">
      <w:pPr>
        <w:pStyle w:val="Textkrper"/>
        <w:spacing w:line="300" w:lineRule="auto"/>
      </w:pPr>
    </w:p>
    <w:p w14:paraId="09463314" w14:textId="645DBFAD" w:rsidR="002E1209" w:rsidRDefault="00E452FB" w:rsidP="00CD15E5">
      <w:pPr>
        <w:pStyle w:val="Textkrper"/>
        <w:spacing w:line="300" w:lineRule="auto"/>
      </w:pPr>
      <w:r w:rsidRPr="00E452FB">
        <w:t>Ein Viega Produktkatalog für Autodesk Revit</w:t>
      </w:r>
      <w:r w:rsidRPr="001F43A3">
        <w:rPr>
          <w:vertAlign w:val="superscript"/>
        </w:rPr>
        <w:t>®</w:t>
      </w:r>
      <w:r w:rsidRPr="00E452FB">
        <w:t xml:space="preserve"> als Plug-in ermöglicht einen direkten Zugriff auf Viega Produkte – als Offline-Variante mit BIM Data Tool und als Online-Variante mit BIM Data Portal. Beide Varianten </w:t>
      </w:r>
      <w:r w:rsidR="00DF5DD7">
        <w:t>überzeugen durch</w:t>
      </w:r>
      <w:r w:rsidRPr="00E452FB">
        <w:t xml:space="preserve"> eine übersichtliche Strukturierung der Produktdaten und eine intuitive Such- und Filterfunktion. Über das Plug-in können Bauteile als Revit</w:t>
      </w:r>
      <w:r w:rsidRPr="001F43A3">
        <w:rPr>
          <w:vertAlign w:val="superscript"/>
        </w:rPr>
        <w:t>®</w:t>
      </w:r>
      <w:r w:rsidRPr="00E452FB">
        <w:t>-Familie direkt im Ansichtsfenster des Projekts platziert werden.</w:t>
      </w:r>
    </w:p>
    <w:p w14:paraId="0189CD0E" w14:textId="77777777" w:rsidR="00E452FB" w:rsidRDefault="00E452FB" w:rsidP="00CD15E5">
      <w:pPr>
        <w:pStyle w:val="Textkrper"/>
        <w:spacing w:line="300" w:lineRule="auto"/>
      </w:pPr>
    </w:p>
    <w:p w14:paraId="53C7E12F" w14:textId="79C52CC0" w:rsidR="00C43DA5" w:rsidRDefault="0071102B" w:rsidP="00C1241F">
      <w:pPr>
        <w:pStyle w:val="Textkrper"/>
        <w:spacing w:line="300" w:lineRule="auto"/>
        <w:rPr>
          <w:b/>
          <w:bCs/>
        </w:rPr>
      </w:pPr>
      <w:r>
        <w:rPr>
          <w:b/>
          <w:bCs/>
        </w:rPr>
        <w:t>Schulungsangebote</w:t>
      </w:r>
      <w:r w:rsidR="001F43A3">
        <w:rPr>
          <w:b/>
          <w:bCs/>
        </w:rPr>
        <w:t xml:space="preserve"> für Softwarelösungen</w:t>
      </w:r>
    </w:p>
    <w:p w14:paraId="5A39F02F" w14:textId="19B871F4" w:rsidR="00C306E0" w:rsidRPr="00C306E0" w:rsidRDefault="00DF5DD7" w:rsidP="00DF5DD7">
      <w:pPr>
        <w:pStyle w:val="Textkrper"/>
        <w:spacing w:line="300" w:lineRule="auto"/>
      </w:pPr>
      <w:r w:rsidRPr="00DF5DD7">
        <w:t>Begleitend zu den Softwarelösungen „Viptool Engineering“ und „LINEAR Solutions – Viega Edition“ bietet Viega Seminare an</w:t>
      </w:r>
      <w:r w:rsidR="00AE0996">
        <w:t>, die auf den Kenntnisstand der Teilnehmenden zugeschnitten sind</w:t>
      </w:r>
      <w:r w:rsidRPr="00DF5DD7">
        <w:t>.</w:t>
      </w:r>
      <w:r>
        <w:t xml:space="preserve"> Es gibt daher sowohl Schulungen für Einsteiger als auch </w:t>
      </w:r>
      <w:r w:rsidR="00AE0996">
        <w:t xml:space="preserve">für </w:t>
      </w:r>
      <w:r>
        <w:t>Fortgeschrittene, die</w:t>
      </w:r>
      <w:r w:rsidR="00AE0996">
        <w:t xml:space="preserve"> bereits</w:t>
      </w:r>
      <w:r>
        <w:t xml:space="preserve"> </w:t>
      </w:r>
      <w:r w:rsidR="00AE0996">
        <w:t>in der täglichen Praxis die Viega Softwarelösungen nutzen.</w:t>
      </w:r>
    </w:p>
    <w:p w14:paraId="4750465A" w14:textId="77777777" w:rsidR="00C306E0" w:rsidRPr="00C43DA5" w:rsidRDefault="00C306E0" w:rsidP="00C1241F">
      <w:pPr>
        <w:pStyle w:val="Textkrper"/>
        <w:spacing w:line="300" w:lineRule="auto"/>
        <w:rPr>
          <w:b/>
          <w:bCs/>
        </w:rPr>
      </w:pPr>
    </w:p>
    <w:p w14:paraId="5D17939D" w14:textId="74FA97CC" w:rsidR="008C41A7" w:rsidRDefault="00D666F4" w:rsidP="006C0762">
      <w:pPr>
        <w:pStyle w:val="Textkrper"/>
        <w:spacing w:line="300" w:lineRule="auto"/>
      </w:pPr>
      <w:r>
        <w:t>Mehr</w:t>
      </w:r>
      <w:r w:rsidR="008C41A7">
        <w:t xml:space="preserve"> Informationen zu </w:t>
      </w:r>
      <w:r w:rsidR="00C1241F">
        <w:t xml:space="preserve">dem </w:t>
      </w:r>
      <w:r w:rsidR="009F7973">
        <w:t xml:space="preserve">Viega </w:t>
      </w:r>
      <w:r w:rsidR="00C1241F">
        <w:t>Softwareangebot</w:t>
      </w:r>
      <w:r w:rsidR="00AE0996">
        <w:t xml:space="preserve"> gibt es</w:t>
      </w:r>
      <w:r w:rsidR="00C1241F">
        <w:t xml:space="preserve"> </w:t>
      </w:r>
      <w:r w:rsidR="009F7973">
        <w:t xml:space="preserve">unter </w:t>
      </w:r>
      <w:r w:rsidR="00C1241F">
        <w:t>viega.de/Software</w:t>
      </w:r>
      <w:r w:rsidR="00AE0996">
        <w:t xml:space="preserve"> und zu dem Seminarangebot unter viega.de/Seminare.</w:t>
      </w:r>
    </w:p>
    <w:p w14:paraId="556B5886" w14:textId="77777777" w:rsidR="00C43DA5" w:rsidRPr="00E24DB0" w:rsidRDefault="00C43DA5" w:rsidP="006C0762">
      <w:pPr>
        <w:pStyle w:val="Textkrper"/>
        <w:spacing w:line="300" w:lineRule="auto"/>
      </w:pPr>
    </w:p>
    <w:p w14:paraId="11617D5D" w14:textId="18C36D4F" w:rsidR="006C0762" w:rsidRPr="000E662D" w:rsidRDefault="001201FA" w:rsidP="0093689A">
      <w:pPr>
        <w:pStyle w:val="Textkrper"/>
        <w:spacing w:line="300" w:lineRule="auto"/>
        <w:jc w:val="right"/>
        <w:rPr>
          <w:i/>
        </w:rPr>
      </w:pPr>
      <w:r w:rsidRPr="001201FA">
        <w:rPr>
          <w:i/>
        </w:rPr>
        <w:t>PR_digitalBAU_Systems_DE_2024</w:t>
      </w:r>
      <w:r w:rsidR="006C0762" w:rsidRPr="000E662D">
        <w:rPr>
          <w:i/>
        </w:rPr>
        <w:t>.doc</w:t>
      </w:r>
      <w:r w:rsidR="00BA1829">
        <w:rPr>
          <w:i/>
        </w:rPr>
        <w:t>x</w:t>
      </w:r>
    </w:p>
    <w:p w14:paraId="641305BE" w14:textId="77777777" w:rsidR="006C0762" w:rsidRDefault="006C0762" w:rsidP="006C0762">
      <w:pPr>
        <w:pStyle w:val="text"/>
        <w:spacing w:line="300" w:lineRule="auto"/>
      </w:pPr>
    </w:p>
    <w:p w14:paraId="5D8663A6" w14:textId="77777777" w:rsidR="002F01AF" w:rsidRDefault="002F01AF" w:rsidP="006C0762">
      <w:pPr>
        <w:pStyle w:val="text"/>
        <w:spacing w:line="300" w:lineRule="auto"/>
      </w:pPr>
    </w:p>
    <w:p w14:paraId="0328E51A" w14:textId="4A64C8F5" w:rsidR="002F01AF" w:rsidRDefault="000648C7" w:rsidP="006C0762">
      <w:pPr>
        <w:pStyle w:val="text"/>
        <w:spacing w:line="300" w:lineRule="auto"/>
      </w:pPr>
      <w:r>
        <w:rPr>
          <w:noProof/>
        </w:rPr>
        <w:drawing>
          <wp:inline distT="0" distB="0" distL="0" distR="0" wp14:anchorId="177E3DDE" wp14:editId="66C8C914">
            <wp:extent cx="2792576" cy="2016277"/>
            <wp:effectExtent l="0" t="0" r="8255" b="3175"/>
            <wp:docPr id="3895316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31656" name="Grafi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2576" cy="2016277"/>
                    </a:xfrm>
                    <a:prstGeom prst="rect">
                      <a:avLst/>
                    </a:prstGeom>
                  </pic:spPr>
                </pic:pic>
              </a:graphicData>
            </a:graphic>
          </wp:inline>
        </w:drawing>
      </w:r>
    </w:p>
    <w:p w14:paraId="1DF8CEFB" w14:textId="53B19A9D" w:rsidR="00202E1A" w:rsidRDefault="00BD27BA" w:rsidP="003044A8">
      <w:pPr>
        <w:pStyle w:val="text"/>
        <w:spacing w:line="300" w:lineRule="auto"/>
        <w:rPr>
          <w:sz w:val="22"/>
          <w:szCs w:val="22"/>
        </w:rPr>
      </w:pPr>
      <w:r w:rsidRPr="000E662D">
        <w:rPr>
          <w:sz w:val="22"/>
          <w:szCs w:val="22"/>
        </w:rPr>
        <w:t>Foto</w:t>
      </w:r>
      <w:r w:rsidR="006C0762" w:rsidRPr="000E662D">
        <w:rPr>
          <w:sz w:val="22"/>
          <w:szCs w:val="22"/>
        </w:rPr>
        <w:t xml:space="preserve"> (</w:t>
      </w:r>
      <w:r w:rsidR="001201FA" w:rsidRPr="001201FA">
        <w:rPr>
          <w:sz w:val="22"/>
          <w:szCs w:val="22"/>
        </w:rPr>
        <w:t>PR_digitalBAU_Systems_DE_2024_01</w:t>
      </w:r>
      <w:r w:rsidR="00202E1A" w:rsidRPr="00202E1A">
        <w:rPr>
          <w:sz w:val="22"/>
          <w:szCs w:val="22"/>
        </w:rPr>
        <w:t>)</w:t>
      </w:r>
      <w:r w:rsidR="00ED54BC">
        <w:rPr>
          <w:sz w:val="22"/>
          <w:szCs w:val="22"/>
        </w:rPr>
        <w:t>:</w:t>
      </w:r>
      <w:r w:rsidR="00202E1A" w:rsidRPr="00202E1A">
        <w:rPr>
          <w:sz w:val="22"/>
          <w:szCs w:val="22"/>
        </w:rPr>
        <w:t xml:space="preserve"> </w:t>
      </w:r>
      <w:r w:rsidR="00ED54BC">
        <w:rPr>
          <w:sz w:val="22"/>
          <w:szCs w:val="22"/>
        </w:rPr>
        <w:t xml:space="preserve">Die </w:t>
      </w:r>
      <w:r w:rsidR="00202E1A" w:rsidRPr="00202E1A">
        <w:rPr>
          <w:sz w:val="22"/>
          <w:szCs w:val="22"/>
        </w:rPr>
        <w:t xml:space="preserve">BIM-Software </w:t>
      </w:r>
      <w:r w:rsidR="00ED54BC">
        <w:rPr>
          <w:sz w:val="22"/>
          <w:szCs w:val="22"/>
        </w:rPr>
        <w:t>„</w:t>
      </w:r>
      <w:r w:rsidR="003977B4">
        <w:rPr>
          <w:sz w:val="22"/>
          <w:szCs w:val="22"/>
        </w:rPr>
        <w:t>LI</w:t>
      </w:r>
      <w:r w:rsidR="00202E1A" w:rsidRPr="00202E1A">
        <w:rPr>
          <w:sz w:val="22"/>
          <w:szCs w:val="22"/>
        </w:rPr>
        <w:t>N</w:t>
      </w:r>
      <w:r w:rsidR="003977B4">
        <w:rPr>
          <w:sz w:val="22"/>
          <w:szCs w:val="22"/>
        </w:rPr>
        <w:t>EAR</w:t>
      </w:r>
      <w:r w:rsidR="00202E1A" w:rsidRPr="00202E1A">
        <w:rPr>
          <w:sz w:val="22"/>
          <w:szCs w:val="22"/>
        </w:rPr>
        <w:t xml:space="preserve"> Solutions </w:t>
      </w:r>
      <w:r w:rsidR="009C73FE">
        <w:rPr>
          <w:sz w:val="22"/>
          <w:szCs w:val="22"/>
        </w:rPr>
        <w:t xml:space="preserve">– </w:t>
      </w:r>
      <w:r w:rsidR="00202E1A" w:rsidRPr="00202E1A">
        <w:rPr>
          <w:sz w:val="22"/>
          <w:szCs w:val="22"/>
        </w:rPr>
        <w:t>Viega Edition</w:t>
      </w:r>
      <w:r w:rsidR="00ED54BC">
        <w:rPr>
          <w:sz w:val="22"/>
          <w:szCs w:val="22"/>
        </w:rPr>
        <w:t>“</w:t>
      </w:r>
      <w:r w:rsidR="00202E1A" w:rsidRPr="00202E1A">
        <w:rPr>
          <w:sz w:val="22"/>
          <w:szCs w:val="22"/>
        </w:rPr>
        <w:t xml:space="preserve"> </w:t>
      </w:r>
      <w:r w:rsidR="00ED54BC">
        <w:rPr>
          <w:sz w:val="22"/>
          <w:szCs w:val="22"/>
        </w:rPr>
        <w:t>ist das praxisgerechte Werkzeug zum Einstieg in kollaboratives digitales Bauen</w:t>
      </w:r>
      <w:r w:rsidR="00202E1A" w:rsidRPr="00202E1A">
        <w:rPr>
          <w:sz w:val="22"/>
          <w:szCs w:val="22"/>
        </w:rPr>
        <w:t>.</w:t>
      </w:r>
    </w:p>
    <w:p w14:paraId="154C34F3" w14:textId="74457549" w:rsidR="007960D3" w:rsidRDefault="00202E1A" w:rsidP="003044A8">
      <w:pPr>
        <w:pStyle w:val="text"/>
        <w:spacing w:line="300" w:lineRule="auto"/>
        <w:rPr>
          <w:sz w:val="22"/>
          <w:szCs w:val="22"/>
        </w:rPr>
      </w:pPr>
      <w:r>
        <w:rPr>
          <w:noProof/>
        </w:rPr>
        <w:lastRenderedPageBreak/>
        <w:drawing>
          <wp:inline distT="0" distB="0" distL="0" distR="0" wp14:anchorId="27B17253" wp14:editId="15779183">
            <wp:extent cx="3241344" cy="1755896"/>
            <wp:effectExtent l="0" t="0" r="0" b="0"/>
            <wp:docPr id="6" name="Grafik 6" descr="Ein Bild, das Text, Screenshot, Elektronik,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Screenshot, Elektronik, Computer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55115" cy="1763356"/>
                    </a:xfrm>
                    <a:prstGeom prst="rect">
                      <a:avLst/>
                    </a:prstGeom>
                  </pic:spPr>
                </pic:pic>
              </a:graphicData>
            </a:graphic>
          </wp:inline>
        </w:drawing>
      </w:r>
    </w:p>
    <w:p w14:paraId="5AB6B774" w14:textId="248E3992" w:rsidR="00202E1A" w:rsidRPr="00202E1A" w:rsidRDefault="002F4235" w:rsidP="00202E1A">
      <w:pPr>
        <w:pStyle w:val="text"/>
        <w:spacing w:line="300" w:lineRule="auto"/>
        <w:rPr>
          <w:sz w:val="22"/>
          <w:szCs w:val="22"/>
        </w:rPr>
      </w:pPr>
      <w:r w:rsidRPr="002F4235">
        <w:rPr>
          <w:sz w:val="22"/>
          <w:szCs w:val="22"/>
        </w:rPr>
        <w:t>Foto</w:t>
      </w:r>
      <w:r w:rsidR="001201FA">
        <w:rPr>
          <w:sz w:val="22"/>
          <w:szCs w:val="22"/>
        </w:rPr>
        <w:t xml:space="preserve"> (</w:t>
      </w:r>
      <w:r w:rsidR="001201FA" w:rsidRPr="001201FA">
        <w:rPr>
          <w:sz w:val="22"/>
          <w:szCs w:val="22"/>
        </w:rPr>
        <w:t>PR_digitalBAU_Systems_DE_2024_0</w:t>
      </w:r>
      <w:r w:rsidR="001201FA">
        <w:rPr>
          <w:sz w:val="22"/>
          <w:szCs w:val="22"/>
        </w:rPr>
        <w:t>2</w:t>
      </w:r>
      <w:r w:rsidRPr="002F4235">
        <w:rPr>
          <w:sz w:val="22"/>
          <w:szCs w:val="22"/>
        </w:rPr>
        <w:t xml:space="preserve">): </w:t>
      </w:r>
      <w:r w:rsidR="00202E1A">
        <w:rPr>
          <w:sz w:val="22"/>
          <w:szCs w:val="22"/>
        </w:rPr>
        <w:t xml:space="preserve">In der Software „Viptool Engineering“ können die </w:t>
      </w:r>
      <w:r w:rsidR="00202E1A" w:rsidRPr="00202E1A">
        <w:rPr>
          <w:sz w:val="22"/>
          <w:szCs w:val="22"/>
        </w:rPr>
        <w:t xml:space="preserve">Architekturdaten im IFC-Format als 3D-Gebäudemodell </w:t>
      </w:r>
      <w:r w:rsidR="00202E1A">
        <w:rPr>
          <w:sz w:val="22"/>
          <w:szCs w:val="22"/>
        </w:rPr>
        <w:t xml:space="preserve">direkt </w:t>
      </w:r>
      <w:r w:rsidR="00202E1A" w:rsidRPr="00202E1A">
        <w:rPr>
          <w:sz w:val="22"/>
          <w:szCs w:val="22"/>
        </w:rPr>
        <w:t>eingelesen und weiterverarbeitet werden.</w:t>
      </w:r>
    </w:p>
    <w:p w14:paraId="52989AD8" w14:textId="77777777" w:rsidR="00611037" w:rsidRDefault="00611037" w:rsidP="00611037">
      <w:pPr>
        <w:pStyle w:val="text"/>
        <w:spacing w:line="300" w:lineRule="auto"/>
        <w:rPr>
          <w:sz w:val="22"/>
          <w:szCs w:val="22"/>
        </w:rPr>
      </w:pPr>
    </w:p>
    <w:p w14:paraId="1650CA33" w14:textId="77777777" w:rsidR="000648C7" w:rsidRDefault="000648C7" w:rsidP="00611037">
      <w:pPr>
        <w:pStyle w:val="text"/>
        <w:spacing w:line="300" w:lineRule="auto"/>
        <w:rPr>
          <w:sz w:val="22"/>
          <w:szCs w:val="22"/>
        </w:rPr>
      </w:pPr>
    </w:p>
    <w:p w14:paraId="672472A8" w14:textId="54D347D0" w:rsidR="00AF4729" w:rsidRPr="00E728BA" w:rsidRDefault="00AF4729" w:rsidP="00AF4729">
      <w:pPr>
        <w:pStyle w:val="StandardWeb"/>
        <w:shd w:val="clear" w:color="auto" w:fill="FFFFFF"/>
        <w:rPr>
          <w:rFonts w:ascii="Arial" w:hAnsi="Arial" w:cs="Arial"/>
          <w:color w:val="000000"/>
          <w:sz w:val="20"/>
          <w:szCs w:val="20"/>
        </w:rPr>
      </w:pPr>
      <w:r>
        <w:rPr>
          <w:rFonts w:ascii="Arial" w:hAnsi="Arial" w:cs="Arial"/>
          <w:sz w:val="20"/>
          <w:u w:val="single"/>
        </w:rPr>
        <w:t>Über Viega</w:t>
      </w:r>
      <w:r w:rsidRPr="00697CA4">
        <w:rPr>
          <w:rFonts w:ascii="Arial" w:hAnsi="Arial" w:cs="Arial"/>
          <w:sz w:val="20"/>
          <w:u w:val="single"/>
        </w:rPr>
        <w:t>:</w:t>
      </w:r>
      <w:r w:rsidRPr="00697CA4">
        <w:rPr>
          <w:rFonts w:ascii="Arial" w:hAnsi="Arial" w:cs="Arial"/>
          <w:sz w:val="20"/>
          <w:u w:val="single"/>
        </w:rPr>
        <w:br/>
      </w:r>
      <w:r w:rsidRPr="00697CA4">
        <w:rPr>
          <w:rFonts w:ascii="Arial" w:hAnsi="Arial" w:cs="Arial"/>
          <w:sz w:val="20"/>
          <w:u w:val="single"/>
        </w:rPr>
        <w:br/>
      </w:r>
      <w:r w:rsidRPr="00BC5886">
        <w:rPr>
          <w:rFonts w:ascii="Arial" w:hAnsi="Arial" w:cs="Arial"/>
          <w:color w:val="000000"/>
          <w:sz w:val="20"/>
        </w:rPr>
        <w:t>Viega ist Experte für gesundes Trinkwasser im Gebäude und zählt zu den Weltmarkt- und Technologieführern der Installationsbranche. Als qualitätsorientiertes Familienunternehmen mit international mehr als 5.000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7C4F876C" w14:textId="77777777" w:rsidR="00AF4729" w:rsidRPr="005024A1" w:rsidRDefault="00AF4729" w:rsidP="00AF4729">
      <w:pPr>
        <w:pStyle w:val="StandardWeb"/>
        <w:shd w:val="clear" w:color="auto" w:fill="FFFFFF"/>
        <w:rPr>
          <w:rFonts w:ascii="Arial" w:hAnsi="Arial" w:cs="Arial"/>
          <w:color w:val="000000"/>
          <w:sz w:val="20"/>
          <w:szCs w:val="20"/>
        </w:rPr>
      </w:pPr>
    </w:p>
    <w:p w14:paraId="4DC167CB" w14:textId="77777777" w:rsidR="005024A1" w:rsidRPr="005024A1" w:rsidRDefault="005024A1" w:rsidP="005024A1">
      <w:pPr>
        <w:pStyle w:val="StandardWeb"/>
        <w:shd w:val="clear" w:color="auto" w:fill="FFFFFF"/>
        <w:rPr>
          <w:rFonts w:ascii="Arial" w:hAnsi="Arial" w:cs="Arial"/>
          <w:color w:val="000000"/>
          <w:sz w:val="20"/>
          <w:szCs w:val="20"/>
        </w:rPr>
      </w:pPr>
    </w:p>
    <w:p w14:paraId="0FB7C186" w14:textId="77777777" w:rsidR="005024A1" w:rsidRPr="005024A1" w:rsidRDefault="005024A1" w:rsidP="005024A1">
      <w:pPr>
        <w:rPr>
          <w:rFonts w:ascii="Arial" w:hAnsi="Arial" w:cs="Arial"/>
          <w:color w:val="000000"/>
          <w:sz w:val="20"/>
        </w:rPr>
      </w:pPr>
    </w:p>
    <w:p w14:paraId="1787DEF0" w14:textId="77777777" w:rsidR="005024A1" w:rsidRPr="005024A1" w:rsidRDefault="005024A1" w:rsidP="005024A1">
      <w:pPr>
        <w:rPr>
          <w:rFonts w:ascii="Arial" w:hAnsi="Arial" w:cs="Arial"/>
          <w:color w:val="000000"/>
          <w:sz w:val="20"/>
        </w:rPr>
      </w:pPr>
    </w:p>
    <w:p w14:paraId="52806BF0" w14:textId="77777777" w:rsidR="000C4132" w:rsidRPr="005024A1" w:rsidRDefault="000C4132" w:rsidP="005024A1">
      <w:pPr>
        <w:pStyle w:val="StandardWeb"/>
        <w:rPr>
          <w:rFonts w:ascii="Arial" w:hAnsi="Arial" w:cs="Arial"/>
          <w:color w:val="000000"/>
          <w:sz w:val="20"/>
          <w:szCs w:val="20"/>
        </w:rPr>
      </w:pPr>
    </w:p>
    <w:sectPr w:rsidR="000C4132" w:rsidRPr="005024A1" w:rsidSect="00B3568C">
      <w:headerReference w:type="default" r:id="rId11"/>
      <w:footerReference w:type="default" r:id="rId12"/>
      <w:headerReference w:type="first" r:id="rId13"/>
      <w:footerReference w:type="first" r:id="rId14"/>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DDA8" w14:textId="77777777" w:rsidR="00490794" w:rsidRDefault="00490794">
      <w:r>
        <w:separator/>
      </w:r>
    </w:p>
  </w:endnote>
  <w:endnote w:type="continuationSeparator" w:id="0">
    <w:p w14:paraId="1CD160A1" w14:textId="77777777" w:rsidR="00490794" w:rsidRDefault="0049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C741"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121D6B98" wp14:editId="0DB55FFE">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AFB67"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33B9"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2A1B233C" wp14:editId="6E237409">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5F696"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1A92" w14:textId="77777777" w:rsidR="00490794" w:rsidRDefault="00490794">
      <w:r>
        <w:separator/>
      </w:r>
    </w:p>
  </w:footnote>
  <w:footnote w:type="continuationSeparator" w:id="0">
    <w:p w14:paraId="72A6E0AE" w14:textId="77777777" w:rsidR="00490794" w:rsidRDefault="0049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91D5" w14:textId="583759B9" w:rsidR="005B7AE0" w:rsidRPr="00294019" w:rsidRDefault="00920CEB"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2756E9CD" wp14:editId="4C541226">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745500" w14:textId="77777777" w:rsidR="003C109D" w:rsidRPr="00E35F32" w:rsidRDefault="003C109D" w:rsidP="005B7AE0">
    <w:pPr>
      <w:pStyle w:val="berschrift1"/>
      <w:spacing w:line="300" w:lineRule="auto"/>
      <w:rPr>
        <w:rFonts w:cs="Arial"/>
        <w:sz w:val="24"/>
        <w:szCs w:val="24"/>
      </w:rPr>
    </w:pPr>
  </w:p>
  <w:p w14:paraId="35ED9274"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504909E1" wp14:editId="1D0CE0EB">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762CC" w14:textId="77777777" w:rsidR="009C326B" w:rsidRDefault="009C326B" w:rsidP="009C326B">
                          <w:pPr>
                            <w:tabs>
                              <w:tab w:val="left" w:pos="709"/>
                            </w:tabs>
                            <w:rPr>
                              <w:rFonts w:ascii="Arial" w:hAnsi="Arial"/>
                              <w:sz w:val="16"/>
                            </w:rPr>
                          </w:pPr>
                        </w:p>
                        <w:p w14:paraId="3F060ABF"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65D704AC" w14:textId="77777777" w:rsidR="009C326B" w:rsidRPr="002E52BD" w:rsidRDefault="009C326B" w:rsidP="0047082E">
                          <w:pPr>
                            <w:rPr>
                              <w:rFonts w:ascii="Arial" w:hAnsi="Arial"/>
                              <w:sz w:val="16"/>
                            </w:rPr>
                          </w:pPr>
                          <w:r w:rsidRPr="002E52BD">
                            <w:rPr>
                              <w:rFonts w:ascii="Arial" w:hAnsi="Arial"/>
                              <w:sz w:val="16"/>
                            </w:rPr>
                            <w:t>Public Relations</w:t>
                          </w:r>
                        </w:p>
                        <w:p w14:paraId="04DB18AC" w14:textId="77777777" w:rsidR="009C326B" w:rsidRPr="002E52BD" w:rsidRDefault="009C326B" w:rsidP="0047082E">
                          <w:pPr>
                            <w:rPr>
                              <w:rFonts w:ascii="Arial" w:hAnsi="Arial"/>
                              <w:sz w:val="16"/>
                            </w:rPr>
                          </w:pPr>
                        </w:p>
                        <w:p w14:paraId="28B9C6B4" w14:textId="5B309AE7" w:rsidR="009C326B" w:rsidRPr="00377BE0" w:rsidRDefault="009C326B" w:rsidP="0047082E">
                          <w:pPr>
                            <w:rPr>
                              <w:rFonts w:ascii="Arial" w:hAnsi="Arial"/>
                              <w:sz w:val="16"/>
                            </w:rPr>
                          </w:pPr>
                          <w:r w:rsidRPr="00377BE0">
                            <w:rPr>
                              <w:rFonts w:ascii="Arial" w:hAnsi="Arial"/>
                              <w:sz w:val="16"/>
                            </w:rPr>
                            <w:t>Viega</w:t>
                          </w:r>
                          <w:r w:rsidR="00920CEB" w:rsidRPr="00377BE0">
                            <w:rPr>
                              <w:rFonts w:ascii="Arial" w:hAnsi="Arial"/>
                              <w:sz w:val="16"/>
                            </w:rPr>
                            <w:t xml:space="preserve"> </w:t>
                          </w:r>
                          <w:r w:rsidRPr="00377BE0">
                            <w:rPr>
                              <w:rFonts w:ascii="Arial" w:hAnsi="Arial"/>
                              <w:sz w:val="16"/>
                            </w:rPr>
                            <w:t xml:space="preserve">GmbH &amp; Co. KG </w:t>
                          </w:r>
                        </w:p>
                        <w:p w14:paraId="7A08A4FA" w14:textId="77777777" w:rsidR="009C326B" w:rsidRPr="00377BE0" w:rsidRDefault="009C326B" w:rsidP="0047082E">
                          <w:pPr>
                            <w:rPr>
                              <w:rFonts w:ascii="Arial" w:hAnsi="Arial"/>
                              <w:sz w:val="16"/>
                            </w:rPr>
                          </w:pPr>
                          <w:r w:rsidRPr="00377BE0">
                            <w:rPr>
                              <w:rFonts w:ascii="Arial" w:hAnsi="Arial"/>
                              <w:sz w:val="16"/>
                            </w:rPr>
                            <w:t>Viega Platz 1</w:t>
                          </w:r>
                        </w:p>
                        <w:p w14:paraId="38AE16DD" w14:textId="77777777" w:rsidR="009C326B" w:rsidRDefault="009C326B" w:rsidP="0047082E">
                          <w:pPr>
                            <w:rPr>
                              <w:rFonts w:ascii="Arial" w:hAnsi="Arial"/>
                              <w:sz w:val="16"/>
                            </w:rPr>
                          </w:pPr>
                          <w:r>
                            <w:rPr>
                              <w:rFonts w:ascii="Arial" w:hAnsi="Arial"/>
                              <w:sz w:val="16"/>
                            </w:rPr>
                            <w:t>57439 Attendorn</w:t>
                          </w:r>
                        </w:p>
                        <w:p w14:paraId="09AFE27F" w14:textId="77777777" w:rsidR="009C326B" w:rsidRDefault="009C326B" w:rsidP="0047082E">
                          <w:pPr>
                            <w:rPr>
                              <w:rFonts w:ascii="Arial" w:hAnsi="Arial"/>
                              <w:sz w:val="16"/>
                            </w:rPr>
                          </w:pPr>
                          <w:r>
                            <w:rPr>
                              <w:rFonts w:ascii="Arial" w:hAnsi="Arial"/>
                              <w:sz w:val="16"/>
                            </w:rPr>
                            <w:t>Deutschland</w:t>
                          </w:r>
                        </w:p>
                        <w:p w14:paraId="3B90DD2E" w14:textId="77777777" w:rsidR="009C326B" w:rsidRDefault="009C326B" w:rsidP="0047082E">
                          <w:pPr>
                            <w:rPr>
                              <w:rFonts w:ascii="Arial" w:hAnsi="Arial"/>
                              <w:sz w:val="16"/>
                            </w:rPr>
                          </w:pPr>
                        </w:p>
                        <w:p w14:paraId="3F820CA5" w14:textId="77777777" w:rsidR="009C326B" w:rsidRDefault="009C326B" w:rsidP="0047082E">
                          <w:pPr>
                            <w:rPr>
                              <w:rFonts w:ascii="Arial" w:hAnsi="Arial"/>
                              <w:sz w:val="16"/>
                            </w:rPr>
                          </w:pPr>
                          <w:r>
                            <w:rPr>
                              <w:rFonts w:ascii="Arial" w:hAnsi="Arial"/>
                              <w:sz w:val="16"/>
                            </w:rPr>
                            <w:t>Tel.: +49 (0) 2722 61-1962</w:t>
                          </w:r>
                        </w:p>
                        <w:p w14:paraId="7B2BF519" w14:textId="77777777" w:rsidR="009C326B" w:rsidRDefault="009C326B" w:rsidP="0047082E">
                          <w:pPr>
                            <w:rPr>
                              <w:rFonts w:ascii="Arial" w:hAnsi="Arial"/>
                              <w:sz w:val="16"/>
                            </w:rPr>
                          </w:pPr>
                          <w:r>
                            <w:rPr>
                              <w:rFonts w:ascii="Arial" w:hAnsi="Arial"/>
                              <w:sz w:val="16"/>
                            </w:rPr>
                            <w:t>Juliane.Hummeltenberg@viega.de www.viega.de/medien</w:t>
                          </w:r>
                        </w:p>
                        <w:p w14:paraId="6066B425" w14:textId="77777777" w:rsidR="009C326B" w:rsidRDefault="009C326B" w:rsidP="0047082E">
                          <w:pPr>
                            <w:rPr>
                              <w:rFonts w:ascii="Arial" w:hAnsi="Arial"/>
                              <w:sz w:val="16"/>
                            </w:rPr>
                          </w:pPr>
                        </w:p>
                        <w:p w14:paraId="5F19D737" w14:textId="77777777" w:rsidR="009C326B" w:rsidRPr="00DB67FE" w:rsidRDefault="009C326B" w:rsidP="0047082E">
                          <w:pPr>
                            <w:rPr>
                              <w:rFonts w:ascii="Arial" w:hAnsi="Arial"/>
                              <w:sz w:val="16"/>
                            </w:rPr>
                          </w:pPr>
                        </w:p>
                        <w:p w14:paraId="7D6248C5"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909E1"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612762CC" w14:textId="77777777" w:rsidR="009C326B" w:rsidRDefault="009C326B" w:rsidP="009C326B">
                    <w:pPr>
                      <w:tabs>
                        <w:tab w:val="left" w:pos="709"/>
                      </w:tabs>
                      <w:rPr>
                        <w:rFonts w:ascii="Arial" w:hAnsi="Arial"/>
                        <w:sz w:val="16"/>
                      </w:rPr>
                    </w:pPr>
                  </w:p>
                  <w:p w14:paraId="3F060ABF"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65D704AC" w14:textId="77777777" w:rsidR="009C326B" w:rsidRPr="002E52BD" w:rsidRDefault="009C326B" w:rsidP="0047082E">
                    <w:pPr>
                      <w:rPr>
                        <w:rFonts w:ascii="Arial" w:hAnsi="Arial"/>
                        <w:sz w:val="16"/>
                      </w:rPr>
                    </w:pPr>
                    <w:r w:rsidRPr="002E52BD">
                      <w:rPr>
                        <w:rFonts w:ascii="Arial" w:hAnsi="Arial"/>
                        <w:sz w:val="16"/>
                      </w:rPr>
                      <w:t>Public Relations</w:t>
                    </w:r>
                  </w:p>
                  <w:p w14:paraId="04DB18AC" w14:textId="77777777" w:rsidR="009C326B" w:rsidRPr="002E52BD" w:rsidRDefault="009C326B" w:rsidP="0047082E">
                    <w:pPr>
                      <w:rPr>
                        <w:rFonts w:ascii="Arial" w:hAnsi="Arial"/>
                        <w:sz w:val="16"/>
                      </w:rPr>
                    </w:pPr>
                  </w:p>
                  <w:p w14:paraId="28B9C6B4" w14:textId="5B309AE7" w:rsidR="009C326B" w:rsidRPr="00377BE0" w:rsidRDefault="009C326B" w:rsidP="0047082E">
                    <w:pPr>
                      <w:rPr>
                        <w:rFonts w:ascii="Arial" w:hAnsi="Arial"/>
                        <w:sz w:val="16"/>
                      </w:rPr>
                    </w:pPr>
                    <w:r w:rsidRPr="00377BE0">
                      <w:rPr>
                        <w:rFonts w:ascii="Arial" w:hAnsi="Arial"/>
                        <w:sz w:val="16"/>
                      </w:rPr>
                      <w:t>Viega</w:t>
                    </w:r>
                    <w:r w:rsidR="00920CEB" w:rsidRPr="00377BE0">
                      <w:rPr>
                        <w:rFonts w:ascii="Arial" w:hAnsi="Arial"/>
                        <w:sz w:val="16"/>
                      </w:rPr>
                      <w:t xml:space="preserve"> </w:t>
                    </w:r>
                    <w:r w:rsidRPr="00377BE0">
                      <w:rPr>
                        <w:rFonts w:ascii="Arial" w:hAnsi="Arial"/>
                        <w:sz w:val="16"/>
                      </w:rPr>
                      <w:t xml:space="preserve">GmbH &amp; Co. KG </w:t>
                    </w:r>
                  </w:p>
                  <w:p w14:paraId="7A08A4FA" w14:textId="77777777" w:rsidR="009C326B" w:rsidRPr="00377BE0" w:rsidRDefault="009C326B" w:rsidP="0047082E">
                    <w:pPr>
                      <w:rPr>
                        <w:rFonts w:ascii="Arial" w:hAnsi="Arial"/>
                        <w:sz w:val="16"/>
                      </w:rPr>
                    </w:pPr>
                    <w:r w:rsidRPr="00377BE0">
                      <w:rPr>
                        <w:rFonts w:ascii="Arial" w:hAnsi="Arial"/>
                        <w:sz w:val="16"/>
                      </w:rPr>
                      <w:t>Viega Platz 1</w:t>
                    </w:r>
                  </w:p>
                  <w:p w14:paraId="38AE16DD" w14:textId="77777777" w:rsidR="009C326B" w:rsidRDefault="009C326B" w:rsidP="0047082E">
                    <w:pPr>
                      <w:rPr>
                        <w:rFonts w:ascii="Arial" w:hAnsi="Arial"/>
                        <w:sz w:val="16"/>
                      </w:rPr>
                    </w:pPr>
                    <w:r>
                      <w:rPr>
                        <w:rFonts w:ascii="Arial" w:hAnsi="Arial"/>
                        <w:sz w:val="16"/>
                      </w:rPr>
                      <w:t>57439 Attendorn</w:t>
                    </w:r>
                  </w:p>
                  <w:p w14:paraId="09AFE27F" w14:textId="77777777" w:rsidR="009C326B" w:rsidRDefault="009C326B" w:rsidP="0047082E">
                    <w:pPr>
                      <w:rPr>
                        <w:rFonts w:ascii="Arial" w:hAnsi="Arial"/>
                        <w:sz w:val="16"/>
                      </w:rPr>
                    </w:pPr>
                    <w:r>
                      <w:rPr>
                        <w:rFonts w:ascii="Arial" w:hAnsi="Arial"/>
                        <w:sz w:val="16"/>
                      </w:rPr>
                      <w:t>Deutschland</w:t>
                    </w:r>
                  </w:p>
                  <w:p w14:paraId="3B90DD2E" w14:textId="77777777" w:rsidR="009C326B" w:rsidRDefault="009C326B" w:rsidP="0047082E">
                    <w:pPr>
                      <w:rPr>
                        <w:rFonts w:ascii="Arial" w:hAnsi="Arial"/>
                        <w:sz w:val="16"/>
                      </w:rPr>
                    </w:pPr>
                  </w:p>
                  <w:p w14:paraId="3F820CA5" w14:textId="77777777" w:rsidR="009C326B" w:rsidRDefault="009C326B" w:rsidP="0047082E">
                    <w:pPr>
                      <w:rPr>
                        <w:rFonts w:ascii="Arial" w:hAnsi="Arial"/>
                        <w:sz w:val="16"/>
                      </w:rPr>
                    </w:pPr>
                    <w:r>
                      <w:rPr>
                        <w:rFonts w:ascii="Arial" w:hAnsi="Arial"/>
                        <w:sz w:val="16"/>
                      </w:rPr>
                      <w:t>Tel.: +49 (0) 2722 61-1962</w:t>
                    </w:r>
                  </w:p>
                  <w:p w14:paraId="7B2BF519" w14:textId="77777777" w:rsidR="009C326B" w:rsidRDefault="009C326B" w:rsidP="0047082E">
                    <w:pPr>
                      <w:rPr>
                        <w:rFonts w:ascii="Arial" w:hAnsi="Arial"/>
                        <w:sz w:val="16"/>
                      </w:rPr>
                    </w:pPr>
                    <w:r>
                      <w:rPr>
                        <w:rFonts w:ascii="Arial" w:hAnsi="Arial"/>
                        <w:sz w:val="16"/>
                      </w:rPr>
                      <w:t>Juliane.Hummeltenberg@viega.de www.viega.de/medien</w:t>
                    </w:r>
                  </w:p>
                  <w:p w14:paraId="6066B425" w14:textId="77777777" w:rsidR="009C326B" w:rsidRDefault="009C326B" w:rsidP="0047082E">
                    <w:pPr>
                      <w:rPr>
                        <w:rFonts w:ascii="Arial" w:hAnsi="Arial"/>
                        <w:sz w:val="16"/>
                      </w:rPr>
                    </w:pPr>
                  </w:p>
                  <w:p w14:paraId="5F19D737" w14:textId="77777777" w:rsidR="009C326B" w:rsidRPr="00DB67FE" w:rsidRDefault="009C326B" w:rsidP="0047082E">
                    <w:pPr>
                      <w:rPr>
                        <w:rFonts w:ascii="Arial" w:hAnsi="Arial"/>
                        <w:sz w:val="16"/>
                      </w:rPr>
                    </w:pPr>
                  </w:p>
                  <w:p w14:paraId="7D6248C5"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7618417B"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733B"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0230487A" wp14:editId="11592273">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8AFCD" w14:textId="77777777" w:rsidR="00B3568C" w:rsidRDefault="00B3568C" w:rsidP="00B3568C">
                          <w:pPr>
                            <w:rPr>
                              <w:rFonts w:ascii="Arial" w:hAnsi="Arial"/>
                              <w:sz w:val="16"/>
                            </w:rPr>
                          </w:pPr>
                          <w:r w:rsidRPr="00DB67FE">
                            <w:rPr>
                              <w:rFonts w:ascii="Arial" w:hAnsi="Arial"/>
                              <w:sz w:val="16"/>
                            </w:rPr>
                            <w:t>Viega GmbH &amp; Co. KG</w:t>
                          </w:r>
                        </w:p>
                        <w:p w14:paraId="023CF4FD" w14:textId="77777777" w:rsidR="00B3568C" w:rsidRPr="00DB67FE" w:rsidRDefault="00B3568C" w:rsidP="00B3568C">
                          <w:pPr>
                            <w:rPr>
                              <w:rFonts w:ascii="Arial" w:hAnsi="Arial"/>
                              <w:sz w:val="16"/>
                            </w:rPr>
                          </w:pPr>
                          <w:r w:rsidRPr="00DB67FE">
                            <w:rPr>
                              <w:rFonts w:ascii="Arial" w:hAnsi="Arial"/>
                              <w:sz w:val="16"/>
                            </w:rPr>
                            <w:t>Sanitär- und Heizungssysteme</w:t>
                          </w:r>
                        </w:p>
                        <w:p w14:paraId="778F3326" w14:textId="77777777" w:rsidR="00B3568C" w:rsidRPr="00DB67FE" w:rsidRDefault="00B3568C" w:rsidP="00B3568C">
                          <w:pPr>
                            <w:rPr>
                              <w:rFonts w:ascii="Arial" w:hAnsi="Arial"/>
                              <w:sz w:val="16"/>
                            </w:rPr>
                          </w:pPr>
                          <w:r w:rsidRPr="00DB67FE">
                            <w:rPr>
                              <w:rFonts w:ascii="Arial" w:hAnsi="Arial"/>
                              <w:sz w:val="16"/>
                            </w:rPr>
                            <w:t>Postfach 430/440</w:t>
                          </w:r>
                        </w:p>
                        <w:p w14:paraId="4BAA3435" w14:textId="77777777" w:rsidR="00B3568C" w:rsidRPr="00DB67FE" w:rsidRDefault="00B3568C" w:rsidP="00B3568C">
                          <w:pPr>
                            <w:rPr>
                              <w:rFonts w:ascii="Arial" w:hAnsi="Arial"/>
                              <w:sz w:val="16"/>
                            </w:rPr>
                          </w:pPr>
                          <w:r w:rsidRPr="00DB67FE">
                            <w:rPr>
                              <w:rFonts w:ascii="Arial" w:hAnsi="Arial"/>
                              <w:sz w:val="16"/>
                            </w:rPr>
                            <w:t>57428 Attendorn</w:t>
                          </w:r>
                        </w:p>
                        <w:p w14:paraId="5BA1ADBE" w14:textId="77777777" w:rsidR="00B3568C" w:rsidRPr="00DB67FE" w:rsidRDefault="00B3568C" w:rsidP="00B3568C">
                          <w:pPr>
                            <w:rPr>
                              <w:rFonts w:ascii="Arial" w:hAnsi="Arial"/>
                              <w:sz w:val="16"/>
                            </w:rPr>
                          </w:pPr>
                          <w:r w:rsidRPr="00DB67FE">
                            <w:rPr>
                              <w:rFonts w:ascii="Arial" w:hAnsi="Arial"/>
                              <w:sz w:val="16"/>
                            </w:rPr>
                            <w:t>Kontakt: Katharina Schulte</w:t>
                          </w:r>
                        </w:p>
                        <w:p w14:paraId="64933FB7" w14:textId="77777777" w:rsidR="00B3568C" w:rsidRPr="00B21343" w:rsidRDefault="00B3568C" w:rsidP="00B3568C">
                          <w:pPr>
                            <w:rPr>
                              <w:rFonts w:ascii="Arial" w:hAnsi="Arial"/>
                              <w:sz w:val="16"/>
                              <w:lang w:val="en-US"/>
                            </w:rPr>
                          </w:pPr>
                          <w:r w:rsidRPr="00B21343">
                            <w:rPr>
                              <w:rFonts w:ascii="Arial" w:hAnsi="Arial"/>
                              <w:sz w:val="16"/>
                              <w:lang w:val="en-US"/>
                            </w:rPr>
                            <w:t>Public Relations</w:t>
                          </w:r>
                        </w:p>
                        <w:p w14:paraId="00004CB1"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268AC36C"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3477C4A7"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1C007B1"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0487A"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02B8AFCD" w14:textId="77777777" w:rsidR="00B3568C" w:rsidRDefault="00B3568C" w:rsidP="00B3568C">
                    <w:pPr>
                      <w:rPr>
                        <w:rFonts w:ascii="Arial" w:hAnsi="Arial"/>
                        <w:sz w:val="16"/>
                      </w:rPr>
                    </w:pPr>
                    <w:r w:rsidRPr="00DB67FE">
                      <w:rPr>
                        <w:rFonts w:ascii="Arial" w:hAnsi="Arial"/>
                        <w:sz w:val="16"/>
                      </w:rPr>
                      <w:t>Viega GmbH &amp; Co. KG</w:t>
                    </w:r>
                  </w:p>
                  <w:p w14:paraId="023CF4FD" w14:textId="77777777" w:rsidR="00B3568C" w:rsidRPr="00DB67FE" w:rsidRDefault="00B3568C" w:rsidP="00B3568C">
                    <w:pPr>
                      <w:rPr>
                        <w:rFonts w:ascii="Arial" w:hAnsi="Arial"/>
                        <w:sz w:val="16"/>
                      </w:rPr>
                    </w:pPr>
                    <w:r w:rsidRPr="00DB67FE">
                      <w:rPr>
                        <w:rFonts w:ascii="Arial" w:hAnsi="Arial"/>
                        <w:sz w:val="16"/>
                      </w:rPr>
                      <w:t>Sanitär- und Heizungssysteme</w:t>
                    </w:r>
                  </w:p>
                  <w:p w14:paraId="778F3326" w14:textId="77777777" w:rsidR="00B3568C" w:rsidRPr="00DB67FE" w:rsidRDefault="00B3568C" w:rsidP="00B3568C">
                    <w:pPr>
                      <w:rPr>
                        <w:rFonts w:ascii="Arial" w:hAnsi="Arial"/>
                        <w:sz w:val="16"/>
                      </w:rPr>
                    </w:pPr>
                    <w:r w:rsidRPr="00DB67FE">
                      <w:rPr>
                        <w:rFonts w:ascii="Arial" w:hAnsi="Arial"/>
                        <w:sz w:val="16"/>
                      </w:rPr>
                      <w:t>Postfach 430/440</w:t>
                    </w:r>
                  </w:p>
                  <w:p w14:paraId="4BAA3435" w14:textId="77777777" w:rsidR="00B3568C" w:rsidRPr="00DB67FE" w:rsidRDefault="00B3568C" w:rsidP="00B3568C">
                    <w:pPr>
                      <w:rPr>
                        <w:rFonts w:ascii="Arial" w:hAnsi="Arial"/>
                        <w:sz w:val="16"/>
                      </w:rPr>
                    </w:pPr>
                    <w:r w:rsidRPr="00DB67FE">
                      <w:rPr>
                        <w:rFonts w:ascii="Arial" w:hAnsi="Arial"/>
                        <w:sz w:val="16"/>
                      </w:rPr>
                      <w:t>57428 Attendorn</w:t>
                    </w:r>
                  </w:p>
                  <w:p w14:paraId="5BA1ADBE" w14:textId="77777777" w:rsidR="00B3568C" w:rsidRPr="00DB67FE" w:rsidRDefault="00B3568C" w:rsidP="00B3568C">
                    <w:pPr>
                      <w:rPr>
                        <w:rFonts w:ascii="Arial" w:hAnsi="Arial"/>
                        <w:sz w:val="16"/>
                      </w:rPr>
                    </w:pPr>
                    <w:r w:rsidRPr="00DB67FE">
                      <w:rPr>
                        <w:rFonts w:ascii="Arial" w:hAnsi="Arial"/>
                        <w:sz w:val="16"/>
                      </w:rPr>
                      <w:t>Kontakt: Katharina Schulte</w:t>
                    </w:r>
                  </w:p>
                  <w:p w14:paraId="64933FB7" w14:textId="77777777" w:rsidR="00B3568C" w:rsidRPr="00B21343" w:rsidRDefault="00B3568C" w:rsidP="00B3568C">
                    <w:pPr>
                      <w:rPr>
                        <w:rFonts w:ascii="Arial" w:hAnsi="Arial"/>
                        <w:sz w:val="16"/>
                        <w:lang w:val="en-US"/>
                      </w:rPr>
                    </w:pPr>
                    <w:r w:rsidRPr="00B21343">
                      <w:rPr>
                        <w:rFonts w:ascii="Arial" w:hAnsi="Arial"/>
                        <w:sz w:val="16"/>
                        <w:lang w:val="en-US"/>
                      </w:rPr>
                      <w:t>Public Relations</w:t>
                    </w:r>
                  </w:p>
                  <w:p w14:paraId="00004CB1"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268AC36C"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3477C4A7"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1C007B1"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238B5D1D" wp14:editId="347FE905">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9A"/>
    <w:rsid w:val="00006A74"/>
    <w:rsid w:val="000166C3"/>
    <w:rsid w:val="00020CAD"/>
    <w:rsid w:val="00022726"/>
    <w:rsid w:val="000230B5"/>
    <w:rsid w:val="000239BB"/>
    <w:rsid w:val="0002544C"/>
    <w:rsid w:val="000577AA"/>
    <w:rsid w:val="00057F9D"/>
    <w:rsid w:val="000648C7"/>
    <w:rsid w:val="00073A84"/>
    <w:rsid w:val="000740D4"/>
    <w:rsid w:val="0007523F"/>
    <w:rsid w:val="000779EB"/>
    <w:rsid w:val="00081175"/>
    <w:rsid w:val="000832AD"/>
    <w:rsid w:val="00085882"/>
    <w:rsid w:val="000953EF"/>
    <w:rsid w:val="000A098F"/>
    <w:rsid w:val="000A1DD4"/>
    <w:rsid w:val="000A301F"/>
    <w:rsid w:val="000A3A70"/>
    <w:rsid w:val="000A5EEE"/>
    <w:rsid w:val="000A65A8"/>
    <w:rsid w:val="000A6F87"/>
    <w:rsid w:val="000B5820"/>
    <w:rsid w:val="000B5B82"/>
    <w:rsid w:val="000C1A93"/>
    <w:rsid w:val="000C4132"/>
    <w:rsid w:val="000C459C"/>
    <w:rsid w:val="000C51A0"/>
    <w:rsid w:val="000D2C9D"/>
    <w:rsid w:val="000E09E3"/>
    <w:rsid w:val="000E3B5C"/>
    <w:rsid w:val="000E438A"/>
    <w:rsid w:val="000E5C57"/>
    <w:rsid w:val="000E662D"/>
    <w:rsid w:val="000E66D8"/>
    <w:rsid w:val="000F0C32"/>
    <w:rsid w:val="000F6011"/>
    <w:rsid w:val="00102C08"/>
    <w:rsid w:val="001058B4"/>
    <w:rsid w:val="0011003A"/>
    <w:rsid w:val="001201FA"/>
    <w:rsid w:val="00130592"/>
    <w:rsid w:val="00130CA5"/>
    <w:rsid w:val="0013286C"/>
    <w:rsid w:val="00143F81"/>
    <w:rsid w:val="00146700"/>
    <w:rsid w:val="001577B2"/>
    <w:rsid w:val="00161E90"/>
    <w:rsid w:val="001666FC"/>
    <w:rsid w:val="0016780A"/>
    <w:rsid w:val="00173AB7"/>
    <w:rsid w:val="00181631"/>
    <w:rsid w:val="00184588"/>
    <w:rsid w:val="001847E1"/>
    <w:rsid w:val="00184E06"/>
    <w:rsid w:val="00185C35"/>
    <w:rsid w:val="00187E70"/>
    <w:rsid w:val="001A155F"/>
    <w:rsid w:val="001A3E50"/>
    <w:rsid w:val="001B14E2"/>
    <w:rsid w:val="001B55F0"/>
    <w:rsid w:val="001B5C12"/>
    <w:rsid w:val="001C51DA"/>
    <w:rsid w:val="001D6C79"/>
    <w:rsid w:val="001D7E07"/>
    <w:rsid w:val="001F2646"/>
    <w:rsid w:val="001F4065"/>
    <w:rsid w:val="001F43A3"/>
    <w:rsid w:val="00202E1A"/>
    <w:rsid w:val="00206C9F"/>
    <w:rsid w:val="0023058C"/>
    <w:rsid w:val="00233D35"/>
    <w:rsid w:val="00241479"/>
    <w:rsid w:val="00244750"/>
    <w:rsid w:val="00250539"/>
    <w:rsid w:val="00251B3F"/>
    <w:rsid w:val="00253A14"/>
    <w:rsid w:val="00261F21"/>
    <w:rsid w:val="00274F8F"/>
    <w:rsid w:val="002865FE"/>
    <w:rsid w:val="0029057F"/>
    <w:rsid w:val="00294019"/>
    <w:rsid w:val="00296155"/>
    <w:rsid w:val="00297DF8"/>
    <w:rsid w:val="002A7A70"/>
    <w:rsid w:val="002A7CBA"/>
    <w:rsid w:val="002B0E7C"/>
    <w:rsid w:val="002B5F69"/>
    <w:rsid w:val="002B74D3"/>
    <w:rsid w:val="002C0858"/>
    <w:rsid w:val="002C26AF"/>
    <w:rsid w:val="002C3C63"/>
    <w:rsid w:val="002D1321"/>
    <w:rsid w:val="002D233D"/>
    <w:rsid w:val="002D6094"/>
    <w:rsid w:val="002D6C45"/>
    <w:rsid w:val="002E1209"/>
    <w:rsid w:val="002E3ECE"/>
    <w:rsid w:val="002E474E"/>
    <w:rsid w:val="002E52BD"/>
    <w:rsid w:val="002E5E72"/>
    <w:rsid w:val="002E796E"/>
    <w:rsid w:val="002F01AF"/>
    <w:rsid w:val="002F0285"/>
    <w:rsid w:val="002F41C5"/>
    <w:rsid w:val="002F4235"/>
    <w:rsid w:val="002F6617"/>
    <w:rsid w:val="00303020"/>
    <w:rsid w:val="003044A8"/>
    <w:rsid w:val="003100B5"/>
    <w:rsid w:val="00321DD8"/>
    <w:rsid w:val="003253A6"/>
    <w:rsid w:val="00326B67"/>
    <w:rsid w:val="003323AA"/>
    <w:rsid w:val="00336995"/>
    <w:rsid w:val="00337439"/>
    <w:rsid w:val="00342FB8"/>
    <w:rsid w:val="003456A0"/>
    <w:rsid w:val="00347231"/>
    <w:rsid w:val="003479EC"/>
    <w:rsid w:val="0035439A"/>
    <w:rsid w:val="00356C77"/>
    <w:rsid w:val="00356DE7"/>
    <w:rsid w:val="003713EC"/>
    <w:rsid w:val="00375DC5"/>
    <w:rsid w:val="00376B33"/>
    <w:rsid w:val="00377BE0"/>
    <w:rsid w:val="00395112"/>
    <w:rsid w:val="003977B4"/>
    <w:rsid w:val="003A05B1"/>
    <w:rsid w:val="003A09BD"/>
    <w:rsid w:val="003A60A2"/>
    <w:rsid w:val="003B1AEF"/>
    <w:rsid w:val="003B3467"/>
    <w:rsid w:val="003C109D"/>
    <w:rsid w:val="003C5C03"/>
    <w:rsid w:val="003D183C"/>
    <w:rsid w:val="003D1E78"/>
    <w:rsid w:val="003D7B01"/>
    <w:rsid w:val="003D7B77"/>
    <w:rsid w:val="003E0300"/>
    <w:rsid w:val="003E29E5"/>
    <w:rsid w:val="003E68F8"/>
    <w:rsid w:val="003F39E1"/>
    <w:rsid w:val="00400C65"/>
    <w:rsid w:val="004011CD"/>
    <w:rsid w:val="0040165B"/>
    <w:rsid w:val="00405BD8"/>
    <w:rsid w:val="00415119"/>
    <w:rsid w:val="00426248"/>
    <w:rsid w:val="00427762"/>
    <w:rsid w:val="00434B8A"/>
    <w:rsid w:val="0045075C"/>
    <w:rsid w:val="004519A7"/>
    <w:rsid w:val="00453ED1"/>
    <w:rsid w:val="00456624"/>
    <w:rsid w:val="00457C6B"/>
    <w:rsid w:val="00461A76"/>
    <w:rsid w:val="00470C6B"/>
    <w:rsid w:val="0048226A"/>
    <w:rsid w:val="00483C0E"/>
    <w:rsid w:val="00485E5B"/>
    <w:rsid w:val="00487E65"/>
    <w:rsid w:val="00490794"/>
    <w:rsid w:val="004933F7"/>
    <w:rsid w:val="004934A1"/>
    <w:rsid w:val="004A35DF"/>
    <w:rsid w:val="004A55E4"/>
    <w:rsid w:val="004B0637"/>
    <w:rsid w:val="004B0783"/>
    <w:rsid w:val="004B4155"/>
    <w:rsid w:val="004B7403"/>
    <w:rsid w:val="004D37DE"/>
    <w:rsid w:val="004D50E7"/>
    <w:rsid w:val="004D5D30"/>
    <w:rsid w:val="004D6F2B"/>
    <w:rsid w:val="004E1F9B"/>
    <w:rsid w:val="004E2428"/>
    <w:rsid w:val="004E3D79"/>
    <w:rsid w:val="004E5357"/>
    <w:rsid w:val="004F22FA"/>
    <w:rsid w:val="004F2D3D"/>
    <w:rsid w:val="005024A1"/>
    <w:rsid w:val="0051255C"/>
    <w:rsid w:val="0051397F"/>
    <w:rsid w:val="0051426D"/>
    <w:rsid w:val="00516FA6"/>
    <w:rsid w:val="00524692"/>
    <w:rsid w:val="0052615B"/>
    <w:rsid w:val="005535A0"/>
    <w:rsid w:val="00556F4D"/>
    <w:rsid w:val="00557E53"/>
    <w:rsid w:val="00576C60"/>
    <w:rsid w:val="0058161A"/>
    <w:rsid w:val="005816B8"/>
    <w:rsid w:val="00582BE7"/>
    <w:rsid w:val="00583A31"/>
    <w:rsid w:val="00583BA6"/>
    <w:rsid w:val="00584BD7"/>
    <w:rsid w:val="00584C0E"/>
    <w:rsid w:val="00587FF7"/>
    <w:rsid w:val="00590C41"/>
    <w:rsid w:val="005A73A0"/>
    <w:rsid w:val="005B7AE0"/>
    <w:rsid w:val="005C5CE9"/>
    <w:rsid w:val="005D0450"/>
    <w:rsid w:val="005E3AD0"/>
    <w:rsid w:val="005F0BF0"/>
    <w:rsid w:val="005F0D62"/>
    <w:rsid w:val="005F1864"/>
    <w:rsid w:val="005F79B9"/>
    <w:rsid w:val="00611037"/>
    <w:rsid w:val="0061184F"/>
    <w:rsid w:val="0062166F"/>
    <w:rsid w:val="00646438"/>
    <w:rsid w:val="006523BB"/>
    <w:rsid w:val="00660CDA"/>
    <w:rsid w:val="00665100"/>
    <w:rsid w:val="00667BCD"/>
    <w:rsid w:val="00675EF8"/>
    <w:rsid w:val="00680D79"/>
    <w:rsid w:val="00684A10"/>
    <w:rsid w:val="00691E5C"/>
    <w:rsid w:val="0069391D"/>
    <w:rsid w:val="006A77B7"/>
    <w:rsid w:val="006B6777"/>
    <w:rsid w:val="006C0762"/>
    <w:rsid w:val="006C0C1E"/>
    <w:rsid w:val="006C5304"/>
    <w:rsid w:val="006C6999"/>
    <w:rsid w:val="006D5B23"/>
    <w:rsid w:val="006D6928"/>
    <w:rsid w:val="006E10EA"/>
    <w:rsid w:val="006E2BC0"/>
    <w:rsid w:val="006E5457"/>
    <w:rsid w:val="00705570"/>
    <w:rsid w:val="0070568B"/>
    <w:rsid w:val="00706F3E"/>
    <w:rsid w:val="00707488"/>
    <w:rsid w:val="0071102B"/>
    <w:rsid w:val="00713219"/>
    <w:rsid w:val="007278B6"/>
    <w:rsid w:val="00730992"/>
    <w:rsid w:val="00731B7C"/>
    <w:rsid w:val="00736C0E"/>
    <w:rsid w:val="00740EC0"/>
    <w:rsid w:val="00740EFB"/>
    <w:rsid w:val="00741FF8"/>
    <w:rsid w:val="00743261"/>
    <w:rsid w:val="0074418D"/>
    <w:rsid w:val="00747C80"/>
    <w:rsid w:val="00750CDF"/>
    <w:rsid w:val="007760A3"/>
    <w:rsid w:val="00781B54"/>
    <w:rsid w:val="00781C57"/>
    <w:rsid w:val="007824BD"/>
    <w:rsid w:val="007840B5"/>
    <w:rsid w:val="007850F1"/>
    <w:rsid w:val="007960D3"/>
    <w:rsid w:val="007A740D"/>
    <w:rsid w:val="007B165B"/>
    <w:rsid w:val="007C439C"/>
    <w:rsid w:val="007C7D8A"/>
    <w:rsid w:val="007D0063"/>
    <w:rsid w:val="007D668C"/>
    <w:rsid w:val="007D7C68"/>
    <w:rsid w:val="007E6B06"/>
    <w:rsid w:val="007F4A8C"/>
    <w:rsid w:val="007F6A4C"/>
    <w:rsid w:val="00826637"/>
    <w:rsid w:val="00853351"/>
    <w:rsid w:val="00862636"/>
    <w:rsid w:val="00866069"/>
    <w:rsid w:val="008668AF"/>
    <w:rsid w:val="00866B5A"/>
    <w:rsid w:val="0087134B"/>
    <w:rsid w:val="00874509"/>
    <w:rsid w:val="008758AF"/>
    <w:rsid w:val="00876C04"/>
    <w:rsid w:val="00880584"/>
    <w:rsid w:val="0088080A"/>
    <w:rsid w:val="00885C73"/>
    <w:rsid w:val="008868CD"/>
    <w:rsid w:val="0089136B"/>
    <w:rsid w:val="008962C5"/>
    <w:rsid w:val="008B2B3F"/>
    <w:rsid w:val="008B5767"/>
    <w:rsid w:val="008B6912"/>
    <w:rsid w:val="008C41A7"/>
    <w:rsid w:val="008C49CC"/>
    <w:rsid w:val="008C6A94"/>
    <w:rsid w:val="008C7517"/>
    <w:rsid w:val="008D1AC3"/>
    <w:rsid w:val="008D2BE3"/>
    <w:rsid w:val="008E3320"/>
    <w:rsid w:val="008E4DF9"/>
    <w:rsid w:val="008F46BE"/>
    <w:rsid w:val="00901A50"/>
    <w:rsid w:val="00901D67"/>
    <w:rsid w:val="00905712"/>
    <w:rsid w:val="0090600D"/>
    <w:rsid w:val="00913D8C"/>
    <w:rsid w:val="00916F5C"/>
    <w:rsid w:val="00920CEB"/>
    <w:rsid w:val="00923765"/>
    <w:rsid w:val="00924373"/>
    <w:rsid w:val="00924FBA"/>
    <w:rsid w:val="00932049"/>
    <w:rsid w:val="0093689A"/>
    <w:rsid w:val="009405CF"/>
    <w:rsid w:val="00942559"/>
    <w:rsid w:val="00942BA7"/>
    <w:rsid w:val="009439B0"/>
    <w:rsid w:val="00944148"/>
    <w:rsid w:val="00976212"/>
    <w:rsid w:val="009A05DF"/>
    <w:rsid w:val="009B038C"/>
    <w:rsid w:val="009B0EF7"/>
    <w:rsid w:val="009B1DB5"/>
    <w:rsid w:val="009B3AC4"/>
    <w:rsid w:val="009C326B"/>
    <w:rsid w:val="009C4885"/>
    <w:rsid w:val="009C73FE"/>
    <w:rsid w:val="009D24A5"/>
    <w:rsid w:val="009D54E2"/>
    <w:rsid w:val="009E22D4"/>
    <w:rsid w:val="009E277C"/>
    <w:rsid w:val="009E4C36"/>
    <w:rsid w:val="009E5A03"/>
    <w:rsid w:val="009F568F"/>
    <w:rsid w:val="009F6D18"/>
    <w:rsid w:val="009F7973"/>
    <w:rsid w:val="009F7BCD"/>
    <w:rsid w:val="00A02318"/>
    <w:rsid w:val="00A13597"/>
    <w:rsid w:val="00A13A97"/>
    <w:rsid w:val="00A15A11"/>
    <w:rsid w:val="00A17EE2"/>
    <w:rsid w:val="00A20A21"/>
    <w:rsid w:val="00A2274B"/>
    <w:rsid w:val="00A32ECA"/>
    <w:rsid w:val="00A3793A"/>
    <w:rsid w:val="00A40C1C"/>
    <w:rsid w:val="00A46EF2"/>
    <w:rsid w:val="00A47CEF"/>
    <w:rsid w:val="00A51924"/>
    <w:rsid w:val="00A525B6"/>
    <w:rsid w:val="00A53249"/>
    <w:rsid w:val="00A53997"/>
    <w:rsid w:val="00A54421"/>
    <w:rsid w:val="00A548B5"/>
    <w:rsid w:val="00A550FC"/>
    <w:rsid w:val="00A57770"/>
    <w:rsid w:val="00A604FA"/>
    <w:rsid w:val="00A60FD8"/>
    <w:rsid w:val="00A63631"/>
    <w:rsid w:val="00A711D9"/>
    <w:rsid w:val="00A71221"/>
    <w:rsid w:val="00A7217B"/>
    <w:rsid w:val="00A75713"/>
    <w:rsid w:val="00A81929"/>
    <w:rsid w:val="00A8205E"/>
    <w:rsid w:val="00A83DF0"/>
    <w:rsid w:val="00A841D0"/>
    <w:rsid w:val="00A86F8C"/>
    <w:rsid w:val="00A97EEA"/>
    <w:rsid w:val="00AA01A0"/>
    <w:rsid w:val="00AA04F6"/>
    <w:rsid w:val="00AB226F"/>
    <w:rsid w:val="00AB6CF3"/>
    <w:rsid w:val="00AC6318"/>
    <w:rsid w:val="00AD0901"/>
    <w:rsid w:val="00AD1EDD"/>
    <w:rsid w:val="00AD5D43"/>
    <w:rsid w:val="00AE0996"/>
    <w:rsid w:val="00AE0F8F"/>
    <w:rsid w:val="00AF098E"/>
    <w:rsid w:val="00AF356A"/>
    <w:rsid w:val="00AF3DF5"/>
    <w:rsid w:val="00AF4729"/>
    <w:rsid w:val="00AF4D01"/>
    <w:rsid w:val="00B0628B"/>
    <w:rsid w:val="00B07CE4"/>
    <w:rsid w:val="00B1045E"/>
    <w:rsid w:val="00B12882"/>
    <w:rsid w:val="00B208EC"/>
    <w:rsid w:val="00B212BE"/>
    <w:rsid w:val="00B21343"/>
    <w:rsid w:val="00B24971"/>
    <w:rsid w:val="00B3568C"/>
    <w:rsid w:val="00B37EB6"/>
    <w:rsid w:val="00B42D7D"/>
    <w:rsid w:val="00B500BA"/>
    <w:rsid w:val="00B57A72"/>
    <w:rsid w:val="00B65BC7"/>
    <w:rsid w:val="00B70349"/>
    <w:rsid w:val="00B73242"/>
    <w:rsid w:val="00B7625A"/>
    <w:rsid w:val="00B858C3"/>
    <w:rsid w:val="00B873AA"/>
    <w:rsid w:val="00B90FB7"/>
    <w:rsid w:val="00B9328B"/>
    <w:rsid w:val="00B97604"/>
    <w:rsid w:val="00BA1829"/>
    <w:rsid w:val="00BA7259"/>
    <w:rsid w:val="00BA7652"/>
    <w:rsid w:val="00BB3F70"/>
    <w:rsid w:val="00BB78E0"/>
    <w:rsid w:val="00BD26EC"/>
    <w:rsid w:val="00BD27BA"/>
    <w:rsid w:val="00BF3751"/>
    <w:rsid w:val="00BF7494"/>
    <w:rsid w:val="00C01C25"/>
    <w:rsid w:val="00C065BA"/>
    <w:rsid w:val="00C0729B"/>
    <w:rsid w:val="00C1241F"/>
    <w:rsid w:val="00C12F58"/>
    <w:rsid w:val="00C2329B"/>
    <w:rsid w:val="00C306E0"/>
    <w:rsid w:val="00C31699"/>
    <w:rsid w:val="00C43DA5"/>
    <w:rsid w:val="00C7258A"/>
    <w:rsid w:val="00C73DD6"/>
    <w:rsid w:val="00C74989"/>
    <w:rsid w:val="00C7667F"/>
    <w:rsid w:val="00C80662"/>
    <w:rsid w:val="00C86206"/>
    <w:rsid w:val="00C87132"/>
    <w:rsid w:val="00C87953"/>
    <w:rsid w:val="00C911EC"/>
    <w:rsid w:val="00C9130A"/>
    <w:rsid w:val="00C9697A"/>
    <w:rsid w:val="00CA0840"/>
    <w:rsid w:val="00CA4B19"/>
    <w:rsid w:val="00CA4E3B"/>
    <w:rsid w:val="00CA5F54"/>
    <w:rsid w:val="00CA771C"/>
    <w:rsid w:val="00CA7977"/>
    <w:rsid w:val="00CB1851"/>
    <w:rsid w:val="00CB6BEB"/>
    <w:rsid w:val="00CC391A"/>
    <w:rsid w:val="00CC7BDE"/>
    <w:rsid w:val="00CD15E5"/>
    <w:rsid w:val="00CE0BB2"/>
    <w:rsid w:val="00CE18FE"/>
    <w:rsid w:val="00CE30CA"/>
    <w:rsid w:val="00CE3AE0"/>
    <w:rsid w:val="00CE600E"/>
    <w:rsid w:val="00CF3CAC"/>
    <w:rsid w:val="00CF69BE"/>
    <w:rsid w:val="00D02EB6"/>
    <w:rsid w:val="00D14D40"/>
    <w:rsid w:val="00D27B78"/>
    <w:rsid w:val="00D339AD"/>
    <w:rsid w:val="00D36EB1"/>
    <w:rsid w:val="00D409F3"/>
    <w:rsid w:val="00D44E5C"/>
    <w:rsid w:val="00D4545D"/>
    <w:rsid w:val="00D51D81"/>
    <w:rsid w:val="00D62139"/>
    <w:rsid w:val="00D625E3"/>
    <w:rsid w:val="00D63658"/>
    <w:rsid w:val="00D666F4"/>
    <w:rsid w:val="00DA6D72"/>
    <w:rsid w:val="00DB6970"/>
    <w:rsid w:val="00DC78E6"/>
    <w:rsid w:val="00DD4469"/>
    <w:rsid w:val="00DD5EE4"/>
    <w:rsid w:val="00DE0C0C"/>
    <w:rsid w:val="00DE1A25"/>
    <w:rsid w:val="00DE31D7"/>
    <w:rsid w:val="00DE43C6"/>
    <w:rsid w:val="00DE7251"/>
    <w:rsid w:val="00DE75EB"/>
    <w:rsid w:val="00DF3EAA"/>
    <w:rsid w:val="00DF5DD7"/>
    <w:rsid w:val="00E1167C"/>
    <w:rsid w:val="00E12C75"/>
    <w:rsid w:val="00E21F98"/>
    <w:rsid w:val="00E23102"/>
    <w:rsid w:val="00E24DB0"/>
    <w:rsid w:val="00E27D8A"/>
    <w:rsid w:val="00E31A4F"/>
    <w:rsid w:val="00E35256"/>
    <w:rsid w:val="00E35F32"/>
    <w:rsid w:val="00E418EC"/>
    <w:rsid w:val="00E452FB"/>
    <w:rsid w:val="00E53A5F"/>
    <w:rsid w:val="00E5603C"/>
    <w:rsid w:val="00E652A8"/>
    <w:rsid w:val="00E72058"/>
    <w:rsid w:val="00E728BA"/>
    <w:rsid w:val="00E75309"/>
    <w:rsid w:val="00E75538"/>
    <w:rsid w:val="00E8201A"/>
    <w:rsid w:val="00E9672B"/>
    <w:rsid w:val="00E97F53"/>
    <w:rsid w:val="00EB1D5F"/>
    <w:rsid w:val="00EC54AC"/>
    <w:rsid w:val="00ED06E7"/>
    <w:rsid w:val="00ED1921"/>
    <w:rsid w:val="00ED54BC"/>
    <w:rsid w:val="00EE2E66"/>
    <w:rsid w:val="00EE5A34"/>
    <w:rsid w:val="00EF0E5C"/>
    <w:rsid w:val="00F03966"/>
    <w:rsid w:val="00F05D98"/>
    <w:rsid w:val="00F100E7"/>
    <w:rsid w:val="00F14AF1"/>
    <w:rsid w:val="00F20AAA"/>
    <w:rsid w:val="00F23B7B"/>
    <w:rsid w:val="00F40120"/>
    <w:rsid w:val="00F463F8"/>
    <w:rsid w:val="00F473DA"/>
    <w:rsid w:val="00F514D9"/>
    <w:rsid w:val="00F52158"/>
    <w:rsid w:val="00F6346B"/>
    <w:rsid w:val="00F72E86"/>
    <w:rsid w:val="00F752CF"/>
    <w:rsid w:val="00F753AF"/>
    <w:rsid w:val="00F803FC"/>
    <w:rsid w:val="00F85347"/>
    <w:rsid w:val="00F87A53"/>
    <w:rsid w:val="00F932C6"/>
    <w:rsid w:val="00F93494"/>
    <w:rsid w:val="00F9540E"/>
    <w:rsid w:val="00F977D8"/>
    <w:rsid w:val="00FA17B1"/>
    <w:rsid w:val="00FA3D23"/>
    <w:rsid w:val="00FA63E9"/>
    <w:rsid w:val="00FB0D35"/>
    <w:rsid w:val="00FB1730"/>
    <w:rsid w:val="00FC21A7"/>
    <w:rsid w:val="00FC2BCA"/>
    <w:rsid w:val="00FC4A2A"/>
    <w:rsid w:val="00FC6A1A"/>
    <w:rsid w:val="00FC7674"/>
    <w:rsid w:val="00FD4D18"/>
    <w:rsid w:val="00FE054B"/>
    <w:rsid w:val="00FE125C"/>
    <w:rsid w:val="00FF2B3E"/>
    <w:rsid w:val="00FF35EB"/>
    <w:rsid w:val="00FF62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7EC87E"/>
  <w15:docId w15:val="{B438A3AC-6560-4406-A123-B1A5F981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paragraph" w:styleId="berschrift2">
    <w:name w:val="heading 2"/>
    <w:basedOn w:val="Standard"/>
    <w:next w:val="Standard"/>
    <w:link w:val="berschrift2Zchn"/>
    <w:semiHidden/>
    <w:unhideWhenUsed/>
    <w:qFormat/>
    <w:rsid w:val="002E120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415119"/>
    <w:pPr>
      <w:spacing w:line="300" w:lineRule="auto"/>
    </w:pPr>
    <w:rPr>
      <w:b/>
      <w:iCs/>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customStyle="1" w:styleId="m-teaserlargetext">
    <w:name w:val="m-teaserlarge__text"/>
    <w:basedOn w:val="Standard"/>
    <w:rsid w:val="00DD4469"/>
    <w:pPr>
      <w:spacing w:before="100" w:beforeAutospacing="1" w:after="100" w:afterAutospacing="1"/>
    </w:pPr>
    <w:rPr>
      <w:szCs w:val="24"/>
    </w:rPr>
  </w:style>
  <w:style w:type="paragraph" w:customStyle="1" w:styleId="Text0">
    <w:name w:val="Text"/>
    <w:basedOn w:val="Standard"/>
    <w:autoRedefine/>
    <w:rsid w:val="00CD15E5"/>
    <w:pPr>
      <w:spacing w:before="120" w:after="120" w:line="360" w:lineRule="auto"/>
    </w:pPr>
    <w:rPr>
      <w:rFonts w:ascii="Arial" w:hAnsi="Arial"/>
      <w:sz w:val="20"/>
    </w:rPr>
  </w:style>
  <w:style w:type="table" w:styleId="Gitternetztabelle5dunkelAkzent3">
    <w:name w:val="Grid Table 5 Dark Accent 3"/>
    <w:basedOn w:val="NormaleTabelle"/>
    <w:uiPriority w:val="50"/>
    <w:rsid w:val="00CC39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berschrift2Zchn">
    <w:name w:val="Überschrift 2 Zchn"/>
    <w:basedOn w:val="Absatz-Standardschriftart"/>
    <w:link w:val="berschrift2"/>
    <w:semiHidden/>
    <w:rsid w:val="002E1209"/>
    <w:rPr>
      <w:rFonts w:asciiTheme="majorHAnsi" w:eastAsiaTheme="majorEastAsia" w:hAnsiTheme="majorHAnsi" w:cstheme="majorBidi"/>
      <w:color w:val="365F91" w:themeColor="accent1" w:themeShade="BF"/>
      <w:sz w:val="26"/>
      <w:szCs w:val="26"/>
    </w:rPr>
  </w:style>
  <w:style w:type="paragraph" w:customStyle="1" w:styleId="Bildunterschrift">
    <w:name w:val="Bildunterschrift"/>
    <w:basedOn w:val="Text0"/>
    <w:autoRedefine/>
    <w:rsid w:val="00202E1A"/>
    <w:pPr>
      <w:spacing w:before="0" w:after="0"/>
    </w:pPr>
    <w:rPr>
      <w:i/>
    </w:rPr>
  </w:style>
  <w:style w:type="paragraph" w:styleId="Kommentarthema">
    <w:name w:val="annotation subject"/>
    <w:basedOn w:val="Kommentartext"/>
    <w:next w:val="Kommentartext"/>
    <w:link w:val="KommentarthemaZchn"/>
    <w:semiHidden/>
    <w:unhideWhenUsed/>
    <w:rsid w:val="00377BE0"/>
    <w:rPr>
      <w:b/>
      <w:bCs/>
    </w:rPr>
  </w:style>
  <w:style w:type="character" w:customStyle="1" w:styleId="KommentartextZchn">
    <w:name w:val="Kommentartext Zchn"/>
    <w:basedOn w:val="Absatz-Standardschriftart"/>
    <w:link w:val="Kommentartext"/>
    <w:semiHidden/>
    <w:rsid w:val="00377BE0"/>
  </w:style>
  <w:style w:type="character" w:customStyle="1" w:styleId="KommentarthemaZchn">
    <w:name w:val="Kommentarthema Zchn"/>
    <w:basedOn w:val="KommentartextZchn"/>
    <w:link w:val="Kommentarthema"/>
    <w:semiHidden/>
    <w:rsid w:val="00377BE0"/>
    <w:rPr>
      <w:b/>
      <w:bCs/>
    </w:rPr>
  </w:style>
  <w:style w:type="character" w:styleId="NichtaufgelsteErwhnung">
    <w:name w:val="Unresolved Mention"/>
    <w:basedOn w:val="Absatz-Standardschriftart"/>
    <w:uiPriority w:val="99"/>
    <w:semiHidden/>
    <w:unhideWhenUsed/>
    <w:rsid w:val="00206C9F"/>
    <w:rPr>
      <w:color w:val="605E5C"/>
      <w:shd w:val="clear" w:color="auto" w:fill="E1DFDD"/>
    </w:rPr>
  </w:style>
  <w:style w:type="paragraph" w:styleId="berarbeitung">
    <w:name w:val="Revision"/>
    <w:hidden/>
    <w:uiPriority w:val="99"/>
    <w:semiHidden/>
    <w:rsid w:val="004934A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258298611">
      <w:bodyDiv w:val="1"/>
      <w:marLeft w:val="0"/>
      <w:marRight w:val="0"/>
      <w:marTop w:val="0"/>
      <w:marBottom w:val="0"/>
      <w:divBdr>
        <w:top w:val="none" w:sz="0" w:space="0" w:color="auto"/>
        <w:left w:val="none" w:sz="0" w:space="0" w:color="auto"/>
        <w:bottom w:val="none" w:sz="0" w:space="0" w:color="auto"/>
        <w:right w:val="none" w:sz="0" w:space="0" w:color="auto"/>
      </w:divBdr>
      <w:divsChild>
        <w:div w:id="359285875">
          <w:marLeft w:val="0"/>
          <w:marRight w:val="0"/>
          <w:marTop w:val="0"/>
          <w:marBottom w:val="0"/>
          <w:divBdr>
            <w:top w:val="none" w:sz="0" w:space="0" w:color="auto"/>
            <w:left w:val="none" w:sz="0" w:space="0" w:color="auto"/>
            <w:bottom w:val="none" w:sz="0" w:space="0" w:color="auto"/>
            <w:right w:val="none" w:sz="0" w:space="0" w:color="auto"/>
          </w:divBdr>
          <w:divsChild>
            <w:div w:id="2068841473">
              <w:marLeft w:val="0"/>
              <w:marRight w:val="0"/>
              <w:marTop w:val="0"/>
              <w:marBottom w:val="0"/>
              <w:divBdr>
                <w:top w:val="none" w:sz="0" w:space="0" w:color="auto"/>
                <w:left w:val="none" w:sz="0" w:space="0" w:color="auto"/>
                <w:bottom w:val="none" w:sz="0" w:space="0" w:color="auto"/>
                <w:right w:val="none" w:sz="0" w:space="0" w:color="auto"/>
              </w:divBdr>
              <w:divsChild>
                <w:div w:id="151565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419">
          <w:marLeft w:val="0"/>
          <w:marRight w:val="0"/>
          <w:marTop w:val="0"/>
          <w:marBottom w:val="0"/>
          <w:divBdr>
            <w:top w:val="none" w:sz="0" w:space="0" w:color="auto"/>
            <w:left w:val="none" w:sz="0" w:space="0" w:color="auto"/>
            <w:bottom w:val="none" w:sz="0" w:space="0" w:color="auto"/>
            <w:right w:val="none" w:sz="0" w:space="0" w:color="auto"/>
          </w:divBdr>
          <w:divsChild>
            <w:div w:id="1811677693">
              <w:marLeft w:val="0"/>
              <w:marRight w:val="0"/>
              <w:marTop w:val="0"/>
              <w:marBottom w:val="1200"/>
              <w:divBdr>
                <w:top w:val="none" w:sz="0" w:space="0" w:color="auto"/>
                <w:left w:val="none" w:sz="0" w:space="0" w:color="auto"/>
                <w:bottom w:val="none" w:sz="0" w:space="0" w:color="auto"/>
                <w:right w:val="none" w:sz="0" w:space="0" w:color="auto"/>
              </w:divBdr>
              <w:divsChild>
                <w:div w:id="1091970270">
                  <w:marLeft w:val="0"/>
                  <w:marRight w:val="0"/>
                  <w:marTop w:val="0"/>
                  <w:marBottom w:val="0"/>
                  <w:divBdr>
                    <w:top w:val="none" w:sz="0" w:space="0" w:color="auto"/>
                    <w:left w:val="none" w:sz="0" w:space="0" w:color="auto"/>
                    <w:bottom w:val="none" w:sz="0" w:space="0" w:color="auto"/>
                    <w:right w:val="none" w:sz="0" w:space="0" w:color="auto"/>
                  </w:divBdr>
                  <w:divsChild>
                    <w:div w:id="510991059">
                      <w:marLeft w:val="0"/>
                      <w:marRight w:val="0"/>
                      <w:marTop w:val="0"/>
                      <w:marBottom w:val="450"/>
                      <w:divBdr>
                        <w:top w:val="none" w:sz="0" w:space="0" w:color="auto"/>
                        <w:left w:val="none" w:sz="0" w:space="0" w:color="auto"/>
                        <w:bottom w:val="none" w:sz="0" w:space="0" w:color="auto"/>
                        <w:right w:val="none" w:sz="0" w:space="0" w:color="auto"/>
                      </w:divBdr>
                    </w:div>
                  </w:divsChild>
                </w:div>
                <w:div w:id="2088115565">
                  <w:marLeft w:val="0"/>
                  <w:marRight w:val="0"/>
                  <w:marTop w:val="0"/>
                  <w:marBottom w:val="0"/>
                  <w:divBdr>
                    <w:top w:val="none" w:sz="0" w:space="0" w:color="auto"/>
                    <w:left w:val="none" w:sz="0" w:space="0" w:color="auto"/>
                    <w:bottom w:val="none" w:sz="0" w:space="0" w:color="auto"/>
                    <w:right w:val="none" w:sz="0" w:space="0" w:color="auto"/>
                  </w:divBdr>
                  <w:divsChild>
                    <w:div w:id="173246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988902345">
      <w:bodyDiv w:val="1"/>
      <w:marLeft w:val="0"/>
      <w:marRight w:val="0"/>
      <w:marTop w:val="0"/>
      <w:marBottom w:val="0"/>
      <w:divBdr>
        <w:top w:val="none" w:sz="0" w:space="0" w:color="auto"/>
        <w:left w:val="none" w:sz="0" w:space="0" w:color="auto"/>
        <w:bottom w:val="none" w:sz="0" w:space="0" w:color="auto"/>
        <w:right w:val="none" w:sz="0" w:space="0" w:color="auto"/>
      </w:divBdr>
    </w:div>
    <w:div w:id="1040401151">
      <w:bodyDiv w:val="1"/>
      <w:marLeft w:val="0"/>
      <w:marRight w:val="0"/>
      <w:marTop w:val="0"/>
      <w:marBottom w:val="0"/>
      <w:divBdr>
        <w:top w:val="none" w:sz="0" w:space="0" w:color="auto"/>
        <w:left w:val="none" w:sz="0" w:space="0" w:color="auto"/>
        <w:bottom w:val="none" w:sz="0" w:space="0" w:color="auto"/>
        <w:right w:val="none" w:sz="0" w:space="0" w:color="auto"/>
      </w:divBdr>
      <w:divsChild>
        <w:div w:id="151799161">
          <w:marLeft w:val="0"/>
          <w:marRight w:val="0"/>
          <w:marTop w:val="0"/>
          <w:marBottom w:val="0"/>
          <w:divBdr>
            <w:top w:val="none" w:sz="0" w:space="0" w:color="auto"/>
            <w:left w:val="none" w:sz="0" w:space="0" w:color="auto"/>
            <w:bottom w:val="none" w:sz="0" w:space="0" w:color="auto"/>
            <w:right w:val="none" w:sz="0" w:space="0" w:color="auto"/>
          </w:divBdr>
          <w:divsChild>
            <w:div w:id="2031684492">
              <w:marLeft w:val="0"/>
              <w:marRight w:val="0"/>
              <w:marTop w:val="0"/>
              <w:marBottom w:val="0"/>
              <w:divBdr>
                <w:top w:val="none" w:sz="0" w:space="0" w:color="auto"/>
                <w:left w:val="none" w:sz="0" w:space="0" w:color="auto"/>
                <w:bottom w:val="none" w:sz="0" w:space="0" w:color="auto"/>
                <w:right w:val="none" w:sz="0" w:space="0" w:color="auto"/>
              </w:divBdr>
              <w:divsChild>
                <w:div w:id="1708406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92242592">
      <w:bodyDiv w:val="1"/>
      <w:marLeft w:val="0"/>
      <w:marRight w:val="0"/>
      <w:marTop w:val="0"/>
      <w:marBottom w:val="0"/>
      <w:divBdr>
        <w:top w:val="none" w:sz="0" w:space="0" w:color="auto"/>
        <w:left w:val="none" w:sz="0" w:space="0" w:color="auto"/>
        <w:bottom w:val="none" w:sz="0" w:space="0" w:color="auto"/>
        <w:right w:val="none" w:sz="0" w:space="0" w:color="auto"/>
      </w:divBdr>
      <w:divsChild>
        <w:div w:id="1774978894">
          <w:marLeft w:val="0"/>
          <w:marRight w:val="0"/>
          <w:marTop w:val="0"/>
          <w:marBottom w:val="0"/>
          <w:divBdr>
            <w:top w:val="none" w:sz="0" w:space="0" w:color="auto"/>
            <w:left w:val="none" w:sz="0" w:space="0" w:color="auto"/>
            <w:bottom w:val="none" w:sz="0" w:space="0" w:color="auto"/>
            <w:right w:val="none" w:sz="0" w:space="0" w:color="auto"/>
          </w:divBdr>
          <w:divsChild>
            <w:div w:id="1580365058">
              <w:marLeft w:val="0"/>
              <w:marRight w:val="0"/>
              <w:marTop w:val="0"/>
              <w:marBottom w:val="0"/>
              <w:divBdr>
                <w:top w:val="none" w:sz="0" w:space="0" w:color="auto"/>
                <w:left w:val="none" w:sz="0" w:space="0" w:color="auto"/>
                <w:bottom w:val="none" w:sz="0" w:space="0" w:color="auto"/>
                <w:right w:val="none" w:sz="0" w:space="0" w:color="auto"/>
              </w:divBdr>
              <w:divsChild>
                <w:div w:id="1594584407">
                  <w:marLeft w:val="0"/>
                  <w:marRight w:val="0"/>
                  <w:marTop w:val="0"/>
                  <w:marBottom w:val="300"/>
                  <w:divBdr>
                    <w:top w:val="none" w:sz="0" w:space="0" w:color="auto"/>
                    <w:left w:val="none" w:sz="0" w:space="0" w:color="auto"/>
                    <w:bottom w:val="single" w:sz="6" w:space="8" w:color="E1E7E7"/>
                    <w:right w:val="none" w:sz="0" w:space="0" w:color="auto"/>
                  </w:divBdr>
                </w:div>
              </w:divsChild>
            </w:div>
          </w:divsChild>
        </w:div>
        <w:div w:id="1432237058">
          <w:marLeft w:val="0"/>
          <w:marRight w:val="0"/>
          <w:marTop w:val="0"/>
          <w:marBottom w:val="0"/>
          <w:divBdr>
            <w:top w:val="none" w:sz="0" w:space="0" w:color="auto"/>
            <w:left w:val="none" w:sz="0" w:space="0" w:color="auto"/>
            <w:bottom w:val="none" w:sz="0" w:space="0" w:color="auto"/>
            <w:right w:val="none" w:sz="0" w:space="0" w:color="auto"/>
          </w:divBdr>
          <w:divsChild>
            <w:div w:id="14700805">
              <w:marLeft w:val="0"/>
              <w:marRight w:val="0"/>
              <w:marTop w:val="0"/>
              <w:marBottom w:val="1200"/>
              <w:divBdr>
                <w:top w:val="none" w:sz="0" w:space="0" w:color="auto"/>
                <w:left w:val="none" w:sz="0" w:space="0" w:color="auto"/>
                <w:bottom w:val="none" w:sz="0" w:space="0" w:color="auto"/>
                <w:right w:val="none" w:sz="0" w:space="0" w:color="auto"/>
              </w:divBdr>
              <w:divsChild>
                <w:div w:id="1079865862">
                  <w:marLeft w:val="0"/>
                  <w:marRight w:val="0"/>
                  <w:marTop w:val="0"/>
                  <w:marBottom w:val="0"/>
                  <w:divBdr>
                    <w:top w:val="none" w:sz="0" w:space="0" w:color="auto"/>
                    <w:left w:val="none" w:sz="0" w:space="0" w:color="auto"/>
                    <w:bottom w:val="none" w:sz="0" w:space="0" w:color="auto"/>
                    <w:right w:val="none" w:sz="0" w:space="0" w:color="auto"/>
                  </w:divBdr>
                  <w:divsChild>
                    <w:div w:id="13609290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75819900">
      <w:bodyDiv w:val="1"/>
      <w:marLeft w:val="0"/>
      <w:marRight w:val="0"/>
      <w:marTop w:val="0"/>
      <w:marBottom w:val="0"/>
      <w:divBdr>
        <w:top w:val="none" w:sz="0" w:space="0" w:color="auto"/>
        <w:left w:val="none" w:sz="0" w:space="0" w:color="auto"/>
        <w:bottom w:val="none" w:sz="0" w:space="0" w:color="auto"/>
        <w:right w:val="none" w:sz="0" w:space="0" w:color="auto"/>
      </w:divBdr>
      <w:divsChild>
        <w:div w:id="242833444">
          <w:marLeft w:val="0"/>
          <w:marRight w:val="0"/>
          <w:marTop w:val="0"/>
          <w:marBottom w:val="0"/>
          <w:divBdr>
            <w:top w:val="none" w:sz="0" w:space="0" w:color="auto"/>
            <w:left w:val="none" w:sz="0" w:space="0" w:color="auto"/>
            <w:bottom w:val="none" w:sz="0" w:space="0" w:color="auto"/>
            <w:right w:val="none" w:sz="0" w:space="0" w:color="auto"/>
          </w:divBdr>
          <w:divsChild>
            <w:div w:id="26032012">
              <w:marLeft w:val="0"/>
              <w:marRight w:val="0"/>
              <w:marTop w:val="0"/>
              <w:marBottom w:val="0"/>
              <w:divBdr>
                <w:top w:val="none" w:sz="0" w:space="0" w:color="auto"/>
                <w:left w:val="none" w:sz="0" w:space="0" w:color="auto"/>
                <w:bottom w:val="none" w:sz="0" w:space="0" w:color="auto"/>
                <w:right w:val="none" w:sz="0" w:space="0" w:color="auto"/>
              </w:divBdr>
              <w:divsChild>
                <w:div w:id="1026982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721322604">
      <w:bodyDiv w:val="1"/>
      <w:marLeft w:val="0"/>
      <w:marRight w:val="0"/>
      <w:marTop w:val="0"/>
      <w:marBottom w:val="0"/>
      <w:divBdr>
        <w:top w:val="none" w:sz="0" w:space="0" w:color="auto"/>
        <w:left w:val="none" w:sz="0" w:space="0" w:color="auto"/>
        <w:bottom w:val="none" w:sz="0" w:space="0" w:color="auto"/>
        <w:right w:val="none" w:sz="0" w:space="0" w:color="auto"/>
      </w:divBdr>
    </w:div>
    <w:div w:id="2081906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7ad421-ff09-4b6b-a01f-296888bd0331"/>
    <lcf76f155ced4ddcb4097134ff3c332f xmlns="4189b55e-93aa-4f60-a82a-141c09bb7dd9">
      <Terms xmlns="http://schemas.microsoft.com/office/infopath/2007/PartnerControls"/>
    </lcf76f155ced4ddcb4097134ff3c332f>
    <BANFerstellt xmlns="4189b55e-93aa-4f60-a82a-141c09bb7dd9">false</BANFerstellt>
    <Erstelltam xmlns="4189b55e-93aa-4f60-a82a-141c09bb7d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0" ma:contentTypeDescription="Ein neues Dokument erstellen." ma:contentTypeScope="" ma:versionID="e21908a67742408aba7d3f8eec3bfd4d">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c17f2b36e96630a42a671d61bea3474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CBD9BD-B2A2-42F1-B4BF-19E66B89188C}">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557ad421-ff09-4b6b-a01f-296888bd0331"/>
    <ds:schemaRef ds:uri="4189b55e-93aa-4f60-a82a-141c09bb7dd9"/>
    <ds:schemaRef ds:uri="http://purl.org/dc/dcmitype/"/>
  </ds:schemaRefs>
</ds:datastoreItem>
</file>

<file path=customXml/itemProps2.xml><?xml version="1.0" encoding="utf-8"?>
<ds:datastoreItem xmlns:ds="http://schemas.openxmlformats.org/officeDocument/2006/customXml" ds:itemID="{CD3DF83B-1ECB-43C5-A893-EE5DD3643C68}">
  <ds:schemaRefs>
    <ds:schemaRef ds:uri="http://schemas.microsoft.com/sharepoint/v3/contenttype/forms"/>
  </ds:schemaRefs>
</ds:datastoreItem>
</file>

<file path=customXml/itemProps3.xml><?xml version="1.0" encoding="utf-8"?>
<ds:datastoreItem xmlns:ds="http://schemas.openxmlformats.org/officeDocument/2006/customXml" ds:itemID="{46CEC65B-29D0-4D12-9A12-38E0A345B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3490</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7</cp:revision>
  <cp:lastPrinted>2024-01-19T07:19:00Z</cp:lastPrinted>
  <dcterms:created xsi:type="dcterms:W3CDTF">2024-02-14T07:19:00Z</dcterms:created>
  <dcterms:modified xsi:type="dcterms:W3CDTF">2024-02-15T15:04:00Z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2024-01-12T13:35:40Z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7c285067-9788-4bde-a127-ad34f5cf760b</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